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7165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14:paraId="56239427">
      <w:pPr>
        <w:shd w:val="clear" w:color="auto" w:fill="FFFFFF"/>
        <w:jc w:val="center"/>
        <w:rPr>
          <w:b/>
          <w:bCs/>
          <w:caps/>
          <w:spacing w:val="-1"/>
          <w:sz w:val="28"/>
          <w:szCs w:val="28"/>
        </w:rPr>
      </w:pPr>
      <w:r>
        <w:rPr>
          <w:b/>
          <w:bCs/>
          <w:caps/>
          <w:spacing w:val="-1"/>
          <w:sz w:val="28"/>
          <w:szCs w:val="28"/>
        </w:rPr>
        <w:t>МОРОЗОВСКИЙ РАЙОН</w:t>
      </w:r>
    </w:p>
    <w:p w14:paraId="5C92BD40">
      <w:pPr>
        <w:shd w:val="clear" w:color="auto" w:fill="FFFFFF"/>
        <w:jc w:val="center"/>
        <w:rPr>
          <w:b/>
          <w:bCs/>
          <w:caps/>
          <w:spacing w:val="-1"/>
          <w:sz w:val="28"/>
          <w:szCs w:val="28"/>
        </w:rPr>
      </w:pPr>
      <w:r>
        <w:rPr>
          <w:b/>
          <w:bCs/>
          <w:caps/>
          <w:spacing w:val="-1"/>
          <w:sz w:val="28"/>
          <w:szCs w:val="28"/>
        </w:rPr>
        <w:t>АДМИНИСТРАЦИЯ ВОЛЬНО -ДОНСКОГО</w:t>
      </w:r>
    </w:p>
    <w:p w14:paraId="23018FAD">
      <w:pPr>
        <w:shd w:val="clear" w:color="auto" w:fill="FFFFFF"/>
        <w:jc w:val="center"/>
        <w:rPr>
          <w:b/>
          <w:bCs/>
          <w:caps/>
          <w:spacing w:val="-1"/>
          <w:sz w:val="28"/>
          <w:szCs w:val="28"/>
        </w:rPr>
      </w:pPr>
      <w:r>
        <w:rPr>
          <w:b/>
          <w:bCs/>
          <w:caps/>
          <w:spacing w:val="-1"/>
          <w:sz w:val="28"/>
          <w:szCs w:val="28"/>
        </w:rPr>
        <w:t>СЕЛЬСКОГО ПОСЕЛЕНИЯ</w:t>
      </w:r>
    </w:p>
    <w:p w14:paraId="7E4B3ECE">
      <w:pPr>
        <w:shd w:val="clear" w:color="auto" w:fill="FFFFFF"/>
        <w:ind w:firstLine="720"/>
        <w:jc w:val="center"/>
        <w:rPr>
          <w:b/>
          <w:bCs/>
          <w:caps/>
          <w:spacing w:val="-1"/>
          <w:sz w:val="28"/>
          <w:szCs w:val="28"/>
        </w:rPr>
      </w:pPr>
    </w:p>
    <w:p w14:paraId="54C74581">
      <w:pPr>
        <w:shd w:val="clear" w:color="auto" w:fill="FFFFFF"/>
        <w:tabs>
          <w:tab w:val="left" w:pos="2880"/>
          <w:tab w:val="center" w:pos="5178"/>
        </w:tabs>
        <w:ind w:firstLine="720"/>
        <w:rPr>
          <w:b/>
          <w:bCs/>
          <w:caps/>
          <w:spacing w:val="-1"/>
          <w:sz w:val="28"/>
          <w:szCs w:val="28"/>
        </w:rPr>
      </w:pPr>
      <w:r>
        <w:rPr>
          <w:b/>
          <w:bCs/>
          <w:caps/>
          <w:spacing w:val="-1"/>
          <w:sz w:val="28"/>
          <w:szCs w:val="28"/>
        </w:rPr>
        <w:tab/>
      </w:r>
      <w:r>
        <w:rPr>
          <w:b/>
          <w:bCs/>
          <w:caps/>
          <w:spacing w:val="-1"/>
          <w:sz w:val="28"/>
          <w:szCs w:val="28"/>
        </w:rPr>
        <w:t>постановление</w:t>
      </w:r>
    </w:p>
    <w:p w14:paraId="4580803E">
      <w:pPr>
        <w:shd w:val="clear" w:color="auto" w:fill="FFFFFF"/>
        <w:tabs>
          <w:tab w:val="left" w:pos="7280"/>
        </w:tabs>
        <w:ind w:firstLine="720"/>
        <w:rPr>
          <w:caps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   </w:t>
      </w:r>
    </w:p>
    <w:p w14:paraId="47835D94">
      <w:pPr>
        <w:shd w:val="clear" w:color="auto" w:fill="FFFFFF"/>
        <w:tabs>
          <w:tab w:val="left" w:pos="200"/>
          <w:tab w:val="center" w:pos="4818"/>
          <w:tab w:val="left" w:pos="7280"/>
        </w:tabs>
        <w:spacing w:line="240" w:lineRule="auto"/>
        <w:ind w:left="0" w:leftChars="0" w:firstLine="0" w:firstLineChars="0"/>
        <w:rPr>
          <w:rFonts w:hint="default"/>
          <w:spacing w:val="-1"/>
          <w:sz w:val="28"/>
          <w:szCs w:val="28"/>
          <w:lang w:val="ru-RU"/>
        </w:rPr>
      </w:pPr>
      <w:r>
        <w:rPr>
          <w:rFonts w:hint="default"/>
          <w:spacing w:val="-1"/>
          <w:sz w:val="28"/>
          <w:szCs w:val="28"/>
          <w:lang w:val="ru-RU"/>
        </w:rPr>
        <w:t>29 мая 2024 г.</w:t>
      </w:r>
      <w:r>
        <w:rPr>
          <w:spacing w:val="-1"/>
          <w:sz w:val="28"/>
          <w:szCs w:val="28"/>
          <w:lang w:val="ru-RU"/>
        </w:rPr>
        <w:t xml:space="preserve">        </w:t>
      </w:r>
      <w:r>
        <w:rPr>
          <w:rFonts w:hint="default"/>
          <w:spacing w:val="-1"/>
          <w:sz w:val="28"/>
          <w:szCs w:val="28"/>
          <w:lang w:val="ru-RU"/>
        </w:rPr>
        <w:t xml:space="preserve">    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</w:rPr>
        <w:t>ст. Вольно-Донская</w:t>
      </w:r>
      <w:r>
        <w:rPr>
          <w:spacing w:val="-1"/>
          <w:sz w:val="28"/>
          <w:szCs w:val="28"/>
        </w:rPr>
        <w:tab/>
      </w:r>
      <w:r>
        <w:rPr>
          <w:rFonts w:hint="default"/>
          <w:spacing w:val="-1"/>
          <w:sz w:val="28"/>
          <w:szCs w:val="28"/>
          <w:lang w:val="ru-RU"/>
        </w:rPr>
        <w:t xml:space="preserve">     </w:t>
      </w:r>
      <w:r>
        <w:rPr>
          <w:spacing w:val="-1"/>
          <w:sz w:val="28"/>
          <w:szCs w:val="28"/>
        </w:rPr>
        <w:t>№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rFonts w:hint="default"/>
          <w:spacing w:val="-1"/>
          <w:sz w:val="28"/>
          <w:szCs w:val="28"/>
          <w:lang w:val="ru-RU"/>
        </w:rPr>
        <w:t>35</w:t>
      </w:r>
    </w:p>
    <w:p w14:paraId="32163AF1">
      <w:pPr>
        <w:shd w:val="clear" w:color="auto" w:fill="FFFFFF"/>
        <w:rPr>
          <w:spacing w:val="-1"/>
          <w:sz w:val="28"/>
          <w:szCs w:val="28"/>
        </w:rPr>
      </w:pPr>
    </w:p>
    <w:p w14:paraId="01236FEB"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53EB3CA2">
      <w:pPr>
        <w:shd w:val="clear" w:color="auto" w:fill="FFFFFF"/>
        <w:tabs>
          <w:tab w:val="left" w:pos="7280"/>
        </w:tabs>
        <w:rPr>
          <w:caps/>
          <w:spacing w:val="-1"/>
          <w:sz w:val="28"/>
          <w:szCs w:val="28"/>
        </w:rPr>
      </w:pPr>
      <w:r>
        <w:rPr>
          <w:sz w:val="28"/>
          <w:szCs w:val="28"/>
        </w:rPr>
        <w:t xml:space="preserve">администрации Вольно-Донского сельского                                                                                      поселения от </w:t>
      </w:r>
      <w:r>
        <w:rPr>
          <w:spacing w:val="-1"/>
          <w:sz w:val="28"/>
          <w:szCs w:val="28"/>
        </w:rPr>
        <w:t>26 февраля 2013   №  25</w:t>
      </w:r>
    </w:p>
    <w:p w14:paraId="1F00946B"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должностных лиц, </w:t>
      </w:r>
    </w:p>
    <w:p w14:paraId="4E26A9BD"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уполномоченных составлять протоколы </w:t>
      </w:r>
    </w:p>
    <w:p w14:paraId="7FA7F45F"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</w:t>
      </w:r>
    </w:p>
    <w:p w14:paraId="185001E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предусмотренных Областным законом</w:t>
      </w:r>
    </w:p>
    <w:p w14:paraId="0F35C797">
      <w:pPr>
        <w:jc w:val="both"/>
        <w:rPr>
          <w:sz w:val="28"/>
          <w:szCs w:val="28"/>
        </w:rPr>
      </w:pPr>
      <w:r>
        <w:rPr>
          <w:sz w:val="28"/>
          <w:szCs w:val="28"/>
        </w:rPr>
        <w:t>Ростовской области от 25.10.2002 № 273-ЗС</w:t>
      </w:r>
    </w:p>
    <w:p w14:paraId="6596BCD9">
      <w:pPr>
        <w:jc w:val="both"/>
        <w:rPr>
          <w:sz w:val="28"/>
          <w:szCs w:val="28"/>
        </w:rPr>
      </w:pPr>
      <w:r>
        <w:rPr>
          <w:sz w:val="28"/>
          <w:szCs w:val="28"/>
        </w:rPr>
        <w:t>"Об административных правонарушениях"</w:t>
      </w:r>
    </w:p>
    <w:p w14:paraId="3F59628A">
      <w:pPr>
        <w:pStyle w:val="10"/>
        <w:ind w:firstLine="0"/>
        <w:rPr>
          <w:rFonts w:ascii="Times New Roman" w:hAnsi="Times New Roman" w:cs="Times New Roman"/>
          <w:sz w:val="28"/>
          <w:szCs w:val="28"/>
        </w:rPr>
      </w:pPr>
    </w:p>
    <w:p w14:paraId="748E61D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ст. 11.2 Областного закона от 25.10.2002 г. №273-ЗС «Об административных правонарушениях».</w:t>
      </w:r>
    </w:p>
    <w:p w14:paraId="5F18106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14:paraId="5F1ED66D">
      <w:pPr>
        <w:shd w:val="clear" w:color="auto" w:fill="FFFFFF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3ACCA9CE">
      <w:pPr>
        <w:tabs>
          <w:tab w:val="left" w:pos="1134"/>
        </w:tabs>
        <w:jc w:val="center"/>
        <w:rPr>
          <w:sz w:val="28"/>
          <w:szCs w:val="28"/>
        </w:rPr>
      </w:pPr>
    </w:p>
    <w:p w14:paraId="3B75C1AB">
      <w:pPr>
        <w:pStyle w:val="11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 перечень должностных лиц Администрации Вольно-Донского сельского поселения, уполномоченных составлять протоколы об административных правонарушениях, предусмотренных Областным законом Ростовской области от 25.10.2002 № 273-ЗС "Об административных правонарушениях":</w:t>
      </w:r>
    </w:p>
    <w:p w14:paraId="71CFCEBA">
      <w:pPr>
        <w:pStyle w:val="9"/>
        <w:shd w:val="clear" w:color="auto" w:fill="FFFFFF"/>
        <w:spacing w:before="0" w:after="0" w:line="360" w:lineRule="atLeas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исключить статью</w:t>
      </w:r>
      <w:r>
        <w:rPr>
          <w:rFonts w:hint="default"/>
          <w:sz w:val="28"/>
          <w:szCs w:val="28"/>
          <w:lang w:val="ru-RU"/>
        </w:rPr>
        <w:t xml:space="preserve"> 2.7</w:t>
      </w:r>
    </w:p>
    <w:p w14:paraId="67FA9237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подписания и подлежит обнародованию на территории Вольно-Донского сельского поселения.</w:t>
      </w:r>
    </w:p>
    <w:p w14:paraId="64760D9B">
      <w:pPr>
        <w:pStyle w:val="8"/>
        <w:rPr>
          <w:sz w:val="28"/>
          <w:szCs w:val="28"/>
        </w:rPr>
      </w:pPr>
      <w:r>
        <w:rPr>
          <w:sz w:val="28"/>
          <w:szCs w:val="28"/>
        </w:rPr>
        <w:t xml:space="preserve">3. Контроль  исполнения  настоящего постановления оставляю за собой.                                                                                                        </w:t>
      </w:r>
    </w:p>
    <w:p w14:paraId="422C7F7D">
      <w:pPr>
        <w:pStyle w:val="7"/>
        <w:ind w:firstLine="0"/>
      </w:pPr>
    </w:p>
    <w:p w14:paraId="7ED4BB4A">
      <w:pPr>
        <w:pStyle w:val="7"/>
        <w:ind w:firstLine="0"/>
        <w:rPr>
          <w:lang w:val="ru-RU"/>
        </w:rPr>
      </w:pPr>
      <w:r>
        <w:t>Глава Администрации</w:t>
      </w:r>
      <w:r>
        <w:rPr>
          <w:lang w:val="ru-RU"/>
        </w:rPr>
        <w:t xml:space="preserve"> </w:t>
      </w:r>
    </w:p>
    <w:p w14:paraId="4FB0EA0E">
      <w:pPr>
        <w:pStyle w:val="7"/>
        <w:ind w:firstLine="0"/>
      </w:pPr>
      <w:r>
        <w:t>Вольно - Донского</w:t>
      </w:r>
    </w:p>
    <w:p w14:paraId="6A38C479">
      <w:pPr>
        <w:pStyle w:val="7"/>
        <w:tabs>
          <w:tab w:val="left" w:pos="7220"/>
        </w:tabs>
        <w:ind w:firstLine="0"/>
      </w:pPr>
      <w:r>
        <w:t>сельского поселения</w:t>
      </w:r>
      <w:r>
        <w:rPr>
          <w:lang w:val="ru-RU"/>
        </w:rPr>
        <w:t xml:space="preserve">                           </w:t>
      </w:r>
      <w:r>
        <w:rPr>
          <w:rFonts w:hint="default"/>
          <w:lang w:val="ru-RU"/>
        </w:rPr>
        <w:t xml:space="preserve">                           </w:t>
      </w:r>
      <w:r>
        <w:rPr>
          <w:lang w:val="ru-RU"/>
        </w:rPr>
        <w:t xml:space="preserve"> </w:t>
      </w:r>
      <w:r>
        <w:t>А.П. Кореньков</w:t>
      </w:r>
    </w:p>
    <w:p w14:paraId="3E239AF9">
      <w:pPr>
        <w:pStyle w:val="2"/>
        <w:tabs>
          <w:tab w:val="left" w:pos="7340"/>
        </w:tabs>
        <w:jc w:val="left"/>
        <w:rPr>
          <w:rFonts w:hint="default"/>
          <w:lang w:val="ru-RU"/>
        </w:rPr>
      </w:pPr>
      <w:r>
        <w:t xml:space="preserve">                                              </w:t>
      </w:r>
      <w:r>
        <w:rPr>
          <w:rFonts w:hint="default"/>
          <w:lang w:val="ru-RU"/>
        </w:rPr>
        <w:t xml:space="preserve">                 </w:t>
      </w:r>
    </w:p>
    <w:p w14:paraId="358C6B9C">
      <w:pPr>
        <w:pStyle w:val="2"/>
        <w:tabs>
          <w:tab w:val="left" w:pos="7340"/>
        </w:tabs>
        <w:ind w:firstLine="5520" w:firstLineChars="2300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p w14:paraId="31BFAB31">
      <w:pPr>
        <w:pStyle w:val="2"/>
        <w:tabs>
          <w:tab w:val="left" w:pos="7340"/>
        </w:tabs>
        <w:ind w:firstLine="5520" w:firstLineChars="2300"/>
        <w:jc w:val="left"/>
        <w:rPr>
          <w:rFonts w:hint="default"/>
          <w:lang w:val="ru-RU"/>
        </w:rPr>
      </w:pPr>
    </w:p>
    <w:p w14:paraId="20305826">
      <w:pPr>
        <w:rPr>
          <w:rFonts w:hint="default"/>
          <w:lang w:val="ru-RU"/>
        </w:rPr>
      </w:pPr>
    </w:p>
    <w:p w14:paraId="6C0F159A">
      <w:pPr>
        <w:pStyle w:val="2"/>
        <w:tabs>
          <w:tab w:val="left" w:pos="7340"/>
        </w:tabs>
        <w:ind w:firstLine="5520" w:firstLineChars="2300"/>
        <w:jc w:val="left"/>
        <w:rPr>
          <w:lang w:val="ru-RU"/>
        </w:rPr>
      </w:pPr>
      <w:r>
        <w:rPr>
          <w:rFonts w:hint="default"/>
          <w:lang w:val="ru-RU"/>
        </w:rPr>
        <w:t>Приложение</w:t>
      </w:r>
      <w:r>
        <w:rPr>
          <w:lang w:val="ru-RU"/>
        </w:rPr>
        <w:t xml:space="preserve">                                        </w:t>
      </w:r>
    </w:p>
    <w:p w14:paraId="14017417">
      <w:pPr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120" w:lineRule="auto"/>
        <w:ind w:left="4760" w:leftChars="2100" w:right="-892" w:rightChars="-446" w:hanging="560" w:hangingChars="200"/>
        <w:textAlignment w:val="auto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4"/>
          <w:szCs w:val="24"/>
        </w:rPr>
        <w:t>к постановлению Администрации</w:t>
      </w:r>
    </w:p>
    <w:p w14:paraId="5B06FD3C">
      <w:pPr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120" w:lineRule="auto"/>
        <w:ind w:left="4200" w:leftChars="1920" w:right="-694" w:rightChars="-347" w:hanging="360" w:hangingChars="15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Вольно - Донского сельского поселения       </w:t>
      </w:r>
    </w:p>
    <w:p w14:paraId="6FD5D2F4">
      <w:pPr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120" w:lineRule="auto"/>
        <w:ind w:left="5638" w:leftChars="1979" w:hanging="1680" w:hangingChars="700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14:paraId="1BAC9A8A">
      <w:pPr>
        <w:ind w:left="5760"/>
        <w:rPr>
          <w:rFonts w:hint="default"/>
          <w:lang w:val="ru-RU"/>
        </w:rPr>
      </w:pPr>
      <w:r>
        <w:rPr>
          <w:lang w:val="ru-RU"/>
        </w:rPr>
        <w:t>от</w:t>
      </w:r>
      <w:r>
        <w:rPr>
          <w:rFonts w:hint="default"/>
          <w:lang w:val="ru-RU"/>
        </w:rPr>
        <w:t xml:space="preserve"> 29.05.2024 г. № 35</w:t>
      </w:r>
    </w:p>
    <w:p w14:paraId="62594A35">
      <w:pPr>
        <w:pStyle w:val="8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00923480">
      <w:pPr>
        <w:pStyle w:val="8"/>
        <w:ind w:left="-180" w:firstLine="18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лиц Администрации Вольно-Донского сельского поселения, уполномоченных составлять протоколы об административных правонарушениях</w:t>
      </w:r>
    </w:p>
    <w:tbl>
      <w:tblPr>
        <w:tblStyle w:val="5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108"/>
        <w:gridCol w:w="3738"/>
        <w:gridCol w:w="3620"/>
      </w:tblGrid>
      <w:tr w14:paraId="1708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F1A2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14:paraId="488A0084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5043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Статья Закона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1986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Формулировка статьи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B4EE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Должностные лица</w:t>
            </w:r>
          </w:p>
        </w:tc>
      </w:tr>
      <w:tr w14:paraId="54EA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4B41"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5E01D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2.2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58A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Неисполнение решений, принятых на местных референдумах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A320C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  <w:tr w14:paraId="6B37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DDB2"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EE0F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2.3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6041F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тишины и покоя граждан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02D0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  <w:tr w14:paraId="48B8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2643F"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02FF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2.4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749A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правил размещения и содержания мест погребения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3421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 специалист по земельно-имущественным отношениям </w:t>
            </w:r>
          </w:p>
        </w:tc>
      </w:tr>
      <w:tr w14:paraId="593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5DD4"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88FC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2.5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7F4E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Несоблюдение мер по предупреждению причинения вреда здоровью детей, их физическому интеллектуальному, психическому и нравственному развитию 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19D9B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  <w:tr w14:paraId="2237D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BCF8"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E6E6C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2.10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AA1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 попрошайничеством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C513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Ведущий </w:t>
            </w:r>
            <w:r>
              <w:rPr>
                <w:sz w:val="28"/>
                <w:szCs w:val="28"/>
              </w:rPr>
              <w:t>специалист по общим вопросам и кадровому делопроизводству</w:t>
            </w:r>
          </w:p>
        </w:tc>
      </w:tr>
      <w:tr w14:paraId="6701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33F86"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BC99E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3.2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109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1C4B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земельно-имущественным отношениям</w:t>
            </w:r>
          </w:p>
        </w:tc>
      </w:tr>
      <w:tr w14:paraId="5045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F36A"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D8571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4.1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EA68">
            <w:pPr>
              <w:pStyle w:val="8"/>
              <w:rPr>
                <w:b/>
                <w:bCs/>
                <w:sz w:val="28"/>
                <w:szCs w:val="28"/>
              </w:rPr>
            </w:pPr>
            <w:r>
              <w:rPr>
                <w:rStyle w:val="6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Нарушение правил содержания домашних животных и птицы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D34D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земельно-имущественным отношениям</w:t>
            </w:r>
          </w:p>
        </w:tc>
      </w:tr>
      <w:tr w14:paraId="7951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701EA"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805F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4.4.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4E35D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порядка и правил охраны зеленых насаждений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0834">
            <w:pPr>
              <w:pStyle w:val="8"/>
              <w:tabs>
                <w:tab w:val="left" w:pos="251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земельно-имущественным отношениям</w:t>
            </w:r>
          </w:p>
        </w:tc>
      </w:tr>
      <w:tr w14:paraId="1995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9398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A1E8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</w:rPr>
              <w:t>ст. 4.5.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743B">
            <w:pPr>
              <w:pStyle w:val="8"/>
              <w:rPr>
                <w:sz w:val="28"/>
                <w:szCs w:val="28"/>
              </w:rPr>
            </w:pPr>
            <w:r>
              <w:rPr>
                <w:color w:val="373737"/>
                <w:sz w:val="28"/>
                <w:szCs w:val="28"/>
              </w:rPr>
              <w:t>Нарушение порядка действий по предотвращению выжигания сухой растительности</w:t>
            </w:r>
            <w:r>
              <w:rPr>
                <w:rStyle w:val="13"/>
                <w:color w:val="373737"/>
                <w:sz w:val="28"/>
                <w:szCs w:val="28"/>
              </w:rPr>
              <w:t> </w:t>
            </w:r>
            <w:r>
              <w:rPr>
                <w:color w:val="373737"/>
                <w:sz w:val="28"/>
                <w:szCs w:val="28"/>
              </w:rPr>
              <w:br w:type="textWrapping"/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53B3">
            <w:pPr>
              <w:pStyle w:val="8"/>
              <w:tabs>
                <w:tab w:val="left" w:pos="251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  <w:tr w14:paraId="6B7A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2EEC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59D6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5.1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9CB0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правил благоустройства территории поселений и городских округов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4F5BB">
            <w:pPr>
              <w:pStyle w:val="8"/>
              <w:tabs>
                <w:tab w:val="left" w:pos="251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земельно-имущественным отношениям</w:t>
            </w:r>
          </w:p>
        </w:tc>
      </w:tr>
      <w:tr w14:paraId="7FA7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126A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7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5.2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86F3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Нарушение порядка участия собственников зданий (помещений в них) и сооружений в благоустройстве прилегающих территорий 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6D2A5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земельно-имущественным отношениям</w:t>
            </w:r>
          </w:p>
        </w:tc>
      </w:tr>
      <w:tr w14:paraId="754B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14BF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D2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ст.5.3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18A5F">
            <w:pPr>
              <w:pStyle w:val="8"/>
              <w:rPr>
                <w:sz w:val="28"/>
                <w:szCs w:val="28"/>
              </w:rPr>
            </w:pPr>
            <w:r>
              <w:rPr>
                <w:rStyle w:val="6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Невнесение платы за пользование на платной основе парковками (парковочными местами)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C9EB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ведению бухгалтерского учёта сектора экономики и финансов</w:t>
            </w:r>
          </w:p>
        </w:tc>
      </w:tr>
      <w:tr w14:paraId="4A44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A1D77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B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5.4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9AEC">
            <w:pPr>
              <w:pStyle w:val="8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Размещение информационных материалов вне установленных для этой цели мест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8B4E6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  <w:tr w14:paraId="33FD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32EEF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3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5.5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5B064">
            <w:pPr>
              <w:pStyle w:val="8"/>
              <w:rPr>
                <w:rStyle w:val="6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Воспрепятствование установке указателей с наименованиями улиц и номерами домов (аншлагов)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5FD6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  <w:tr w14:paraId="42C9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6F49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E083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6.3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86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правил рационального использования земель сельскохозяйственного назначения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942DD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земельно-имущественным отношениям</w:t>
            </w:r>
          </w:p>
        </w:tc>
      </w:tr>
      <w:tr w14:paraId="327E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1C30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4483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6.4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58A2E">
            <w:pPr>
              <w:pStyle w:val="9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Нарушение допустимых нормативов (норм) нагрузки на пастбища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34BB8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земельно-имущественным отношениям</w:t>
            </w:r>
          </w:p>
        </w:tc>
      </w:tr>
      <w:tr w14:paraId="2504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28F4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DABF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8.1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5C40A">
            <w:pPr>
              <w:pStyle w:val="8"/>
              <w:rPr>
                <w:sz w:val="28"/>
                <w:szCs w:val="28"/>
              </w:rPr>
            </w:pPr>
            <w:r>
              <w:rPr>
                <w:rStyle w:val="6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Нарушение правил организации торговли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AF7B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составлению и исполнению бюджета </w:t>
            </w:r>
          </w:p>
        </w:tc>
      </w:tr>
      <w:tr w14:paraId="0069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48B0A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A23D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8.2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52E76">
            <w:pPr>
              <w:pStyle w:val="8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Торговля в неустановленных местах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4919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составлению и исполнению бюджета </w:t>
            </w:r>
          </w:p>
        </w:tc>
      </w:tr>
      <w:tr w14:paraId="04C4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0924E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0164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8.8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47DAB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Нарушение установленных областным законом ограничений в сфере розничной продажи безалкогольных тонизирующих напитков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17EA">
            <w:pPr>
              <w:pStyle w:val="8"/>
              <w:widowControl/>
              <w:autoSpaceDE/>
              <w:adjustRightInd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ведению бухгалтерского учёта сектора экономики и финансов </w:t>
            </w:r>
          </w:p>
        </w:tc>
      </w:tr>
      <w:tr w14:paraId="35E1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5214B">
            <w:pPr>
              <w:pStyle w:val="8"/>
              <w:widowControl/>
              <w:autoSpaceDE/>
              <w:adjustRightInd/>
              <w:spacing w:after="0"/>
              <w:ind w:left="36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default"/>
                <w:sz w:val="28"/>
                <w:szCs w:val="28"/>
                <w:lang w:val="ru-RU"/>
              </w:rPr>
              <w:t>0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0210">
            <w:pPr>
              <w:pStyle w:val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8.10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C58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0" w:beforeAutospacing="0" w:after="2380" w:afterAutospacing="0"/>
              <w:ind w:right="300"/>
              <w:jc w:val="lef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4C4C4C"/>
                <w:spacing w:val="0"/>
                <w:sz w:val="28"/>
                <w:szCs w:val="28"/>
              </w:rPr>
              <w:t xml:space="preserve">Нарушение установленных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4C4C4C"/>
                <w:spacing w:val="0"/>
                <w:sz w:val="28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4C4C4C"/>
                <w:spacing w:val="0"/>
                <w:sz w:val="28"/>
                <w:szCs w:val="28"/>
              </w:rPr>
              <w:t>бластным законом ограничений в сфере розничной продажи товаров, содержащих сжиженный углеводородный газ</w:t>
            </w:r>
            <w:bookmarkStart w:id="0" w:name="_GoBack"/>
            <w:bookmarkEnd w:id="0"/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5F83B">
            <w:pPr>
              <w:pStyle w:val="8"/>
              <w:widowControl/>
              <w:autoSpaceDE/>
              <w:adjustRightInd/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  <w:tr w14:paraId="159D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E544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ACD8">
            <w:pPr>
              <w:pStyle w:val="8"/>
              <w:jc w:val="center"/>
              <w:rPr>
                <w:sz w:val="28"/>
                <w:szCs w:val="28"/>
              </w:rPr>
            </w:pPr>
          </w:p>
          <w:p w14:paraId="4ECD0DF4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9.1 ч. 2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13D62">
            <w:pPr>
              <w:pStyle w:val="8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органам местного самоуправления и (или) должностным лицам местного самоуправления заведомо ложной информации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11F6D">
            <w:pPr>
              <w:pStyle w:val="8"/>
              <w:widowControl/>
              <w:autoSpaceDE/>
              <w:adjustRightInd/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</w:tr>
      <w:tr w14:paraId="4304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BFA0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49FC"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9.3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9CEB9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официальных символов муниципального образования в нарушение установленных правил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331BF">
            <w:pPr>
              <w:widowControl/>
              <w:autoSpaceDE/>
              <w:adjustRightInd/>
              <w:ind w:left="10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</w:tr>
      <w:tr w14:paraId="2744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81A2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14:paraId="7D44DD7E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497D609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0B7766C6">
            <w:pPr>
              <w:pStyle w:val="12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EE21">
            <w:pPr>
              <w:pStyle w:val="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ст. 9.9 ч. 2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F39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0" w:beforeAutospacing="0" w:after="2380" w:afterAutospacing="0"/>
              <w:ind w:left="300" w:right="300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4C4C4C"/>
                <w:spacing w:val="0"/>
                <w:sz w:val="28"/>
                <w:szCs w:val="28"/>
              </w:rPr>
              <w:t>Неисполнение или нарушение решений коллегиальных органов, координирующих деятельность по противодействию терроризму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D19A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общим вопросам и кадровому делопроизводству</w:t>
            </w:r>
          </w:p>
        </w:tc>
      </w:tr>
    </w:tbl>
    <w:p w14:paraId="54E23C1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03621"/>
    <w:rsid w:val="29705C15"/>
    <w:rsid w:val="654A1041"/>
    <w:rsid w:val="7E76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99"/>
    <w:pPr>
      <w:keepNext/>
      <w:widowControl/>
      <w:autoSpaceDE/>
      <w:autoSpaceDN/>
      <w:adjustRightInd/>
      <w:jc w:val="center"/>
      <w:outlineLvl w:val="0"/>
    </w:pPr>
    <w:rPr>
      <w:sz w:val="24"/>
      <w:szCs w:val="24"/>
    </w:rPr>
  </w:style>
  <w:style w:type="paragraph" w:styleId="3">
    <w:name w:val="heading 3"/>
    <w:next w:val="1"/>
    <w:unhideWhenUsed/>
    <w:qFormat/>
    <w:uiPriority w:val="9"/>
    <w:pPr>
      <w:spacing w:before="100" w:beforeAutospacing="1" w:after="10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rFonts w:hint="default" w:ascii="Times New Roman" w:hAnsi="Times New Roman" w:cs="Times New Roman"/>
      <w:b/>
      <w:bCs/>
    </w:rPr>
  </w:style>
  <w:style w:type="paragraph" w:styleId="7">
    <w:name w:val="Body Text 2"/>
    <w:basedOn w:val="1"/>
    <w:unhideWhenUsed/>
    <w:qFormat/>
    <w:uiPriority w:val="99"/>
    <w:pPr>
      <w:widowControl/>
      <w:autoSpaceDE/>
      <w:autoSpaceDN/>
      <w:adjustRightInd/>
      <w:ind w:firstLine="709"/>
    </w:pPr>
    <w:rPr>
      <w:sz w:val="28"/>
      <w:szCs w:val="28"/>
    </w:rPr>
  </w:style>
  <w:style w:type="paragraph" w:styleId="8">
    <w:name w:val="Body Text"/>
    <w:basedOn w:val="1"/>
    <w:unhideWhenUsed/>
    <w:qFormat/>
    <w:uiPriority w:val="99"/>
    <w:pPr>
      <w:spacing w:after="120"/>
    </w:pPr>
  </w:style>
  <w:style w:type="paragraph" w:styleId="9">
    <w:name w:val="Normal (Web)"/>
    <w:basedOn w:val="1"/>
    <w:unhideWhenUsed/>
    <w:qFormat/>
    <w:uiPriority w:val="99"/>
    <w:pPr>
      <w:widowControl/>
      <w:autoSpaceDE/>
      <w:autoSpaceDN/>
      <w:adjustRightInd/>
      <w:spacing w:before="40" w:after="40"/>
    </w:pPr>
    <w:rPr>
      <w:sz w:val="24"/>
      <w:szCs w:val="24"/>
    </w:rPr>
  </w:style>
  <w:style w:type="paragraph" w:customStyle="1" w:styleId="10">
    <w:name w:val="ConsPlusNormal"/>
    <w:qFormat/>
    <w:uiPriority w:val="99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1">
    <w:name w:val="ConsNormal"/>
    <w:qFormat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Знак"/>
    <w:basedOn w:val="1"/>
    <w:qFormat/>
    <w:uiPriority w:val="9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3">
    <w:name w:val="apple-converted-space"/>
    <w:qFormat/>
    <w:uiPriority w:val="99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2024-05-29T11:32:00Z</dcterms:created>
  <dc:creator>Пользователь</dc:creator>
  <cp:lastModifiedBy>WPS_1710161928</cp:lastModifiedBy>
  <cp:lastPrinted>2025-01-14T08:08:29Z</cp:lastPrinted>
  <dcterms:modified xsi:type="dcterms:W3CDTF">2025-01-14T08:14:01Z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70DA3F845FAD47398800FB0BD7FEF837_12</vt:lpwstr>
  </property>
</Properties>
</file>