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4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№ 1</w:t>
      </w: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собрания участников общей долей собственности на земельный участок из земель сельскохозяйственного назначения, вид разрешенного использования - для сельскохозяйственного производства, с кадастровым номером 61:24:0600007:357, общей площадью 2 531 481 кв. м, расположенный по адресу: установлено относительно ориентира, расположенного в границах участка. Почтовый адрес ориентира: Ростовская обл, р-н Морозовский, ЗАО "Борец», пашня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и время проведения собрания</w:t>
      </w:r>
      <w:r>
        <w:rPr>
          <w:rFonts w:ascii="Times New Roman" w:hAnsi="Times New Roman" w:cs="Times New Roman"/>
          <w:sz w:val="24"/>
          <w:szCs w:val="24"/>
        </w:rPr>
        <w:t>: 29.10.2021 г., с 10 ч. 00 мин. до 12 ч. 00 мин.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Время начала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29.10.2021 г., 10 ч. 00 мин.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Время окончания регистрации участников</w:t>
      </w:r>
      <w:r>
        <w:rPr>
          <w:rFonts w:ascii="Times New Roman" w:hAnsi="Times New Roman" w:cs="Times New Roman"/>
          <w:sz w:val="24"/>
          <w:szCs w:val="24"/>
        </w:rPr>
        <w:t xml:space="preserve">: 29.10.2021 г., 11 ч. 00 мин. 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Собрание открыто в   11 ч. 00 мин.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Собрание закрыто в 12 ч. 00 мин.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долевой собственности: 8 человек (согласно сведениям, из ЕГРН от 22.10.2021 г.)  На общем собрании присутствует участников долевой собственности: 5 человек, что составляет 62,5 % от общего числа участников долевой собственности на земельный участок.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правомочно принимать решения по всем вопросам повестки дня, так как согласно ст. 14.1 ФЗ «Об обороте земель сельскохозяйственного назначения»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 положения ст. 14.1 ФЗ «Об обороте земель сельскохозяйственного назначения» решения принимаются по схеме 1 собственник = 1 голос. Голосование проводится путем поднятия руки, а также заполнения и подписания индивидуальных опросных листов. Форма проведения общего собрания: открытое голосование.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Кворум имеется, собрание правомочно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предстоящем общем собрании размещена в общественно-политической газете Морозовского района Ростовской области «Морозовский Вестник» № 36 (2755) в выпуске от 17.09.2021 года, на информационных щитах и стендах в границах муниципального образования, а также на официальном сайте Администрации Вольно-Донского сельского поселения Морозовского района Ростовской области в сети Интернет.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 лица</w:t>
      </w:r>
      <w:r>
        <w:rPr>
          <w:rFonts w:ascii="Times New Roman" w:hAnsi="Times New Roman" w:cs="Times New Roman"/>
          <w:sz w:val="24"/>
          <w:szCs w:val="24"/>
        </w:rPr>
        <w:t>: представитель по доверенности ООО «Ростовская Зерновая Компания «Ресурс» Лушпа Марина Сергеевна.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Уполномоченное должностное лицо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Вольно-Донского сельского поселения Морозовского района Ростовской области: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Глава Вольно-донского сельского поселения Морозовского района Ростовской области – Кореньков Александр Петрович</w:t>
      </w:r>
      <w:r>
        <w:rPr>
          <w:rFonts w:ascii="Times New Roman" w:hAnsi="Times New Roman" w:cs="Times New Roman"/>
          <w:sz w:val="24"/>
          <w:szCs w:val="24"/>
        </w:rPr>
        <w:t>, действующий на основании Устава Муниципального образования «Вольно-Донское сельское поселение».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открыл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Глава Вольно-донского сельского поселения Морозовского района Ростовской области – Кореньков Александр Петрович</w:t>
      </w:r>
      <w:r>
        <w:rPr>
          <w:rFonts w:ascii="Times New Roman" w:hAnsi="Times New Roman" w:cs="Times New Roman"/>
          <w:sz w:val="24"/>
          <w:szCs w:val="24"/>
        </w:rPr>
        <w:t>, который: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зложил цель общего собрания;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порядок проведения общего собрания;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зачитал повестку дня собрания, которая была опубликована в общественно-политической газете Морозовского района Ростовской области «Морозовский Вестник» № 36 (2755) в выпуске от 17.09.2021 года: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1. Избрание председателя собрания.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2. Избрание секретаря собрания.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3. О выборе лица, уполномоченного 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соглашение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– уполномоченное общим собранием лицо), в том числе об объеме и сроке таких полномочий.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4. Об условиях Договора аренды земельного участка б/н от 08.04.2014 г., находящегося в долевой собственности, заключении дополнительного соглашения к Договору аренды земельного участка б/н от 08.04.2014 г. с кадастровым номером 61:24:0600007:357.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завершения оглашения повестки собрания Глава Вольно-донского сельского поселения Морозовского района Ростовской области – Кореньков Александр Петрович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предложил для ведения собрания и протокола избрать председателя и секретаря общего собрания.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Избрание председателя собрания.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 предложено</w:t>
      </w:r>
      <w:r>
        <w:rPr>
          <w:rFonts w:ascii="Times New Roman" w:hAnsi="Times New Roman" w:cs="Times New Roman"/>
          <w:sz w:val="24"/>
          <w:szCs w:val="24"/>
        </w:rPr>
        <w:t xml:space="preserve">: избрать председателем общего собрания Калмыкова Сергея Лукьяновича,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Голосовали собственники земельного участка с кадастровым номером: 61:24:0600007:357: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458"/>
        <w:gridCol w:w="1744"/>
        <w:gridCol w:w="1736"/>
        <w:gridCol w:w="168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83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</w:p>
        </w:tc>
        <w:tc>
          <w:tcPr>
            <w:tcW w:w="179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Калмыков Сергей Лукьянович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Золотовская Людмила Петровна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Атамась Валерий Дмитриевич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Поляничко Валерий Алексеевич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Атамась Людмила Алексеевна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9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голосов (100%)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голосов (0%)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голосов (0%)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Голосование проведено путем поднятия руки и заполнения индивидуальных опросных листов, которые, являются неотъемлемой частью настоящего протокола.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Подсчет голосов осуществлен уполномоченным должностным лицом органа местного самоуправления – Администрации Вольно-Донского сельского поселения Морозовского района Ростовской области – Главой Вольно-донского сельского поселения Морозовского района Ростовской области – Кореньковым Александром Петровичем.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собрания избрать Калмыкова Сергея Лукьяновича.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избран.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Избрание секретаря собрания.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 предложено</w:t>
      </w:r>
      <w:r>
        <w:rPr>
          <w:rFonts w:ascii="Times New Roman" w:hAnsi="Times New Roman" w:cs="Times New Roman"/>
          <w:sz w:val="24"/>
          <w:szCs w:val="24"/>
        </w:rPr>
        <w:t xml:space="preserve">: избрать секретарем общего собрания Золотовскую Людмилу Петровну,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Голосовали собственники земельного участка с кадастровым номером: 61:24:0600007:357: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458"/>
        <w:gridCol w:w="1744"/>
        <w:gridCol w:w="1736"/>
        <w:gridCol w:w="168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83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</w:p>
        </w:tc>
        <w:tc>
          <w:tcPr>
            <w:tcW w:w="179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Калмыков Сергей Лукьянович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Золотовская Людмила Петровна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Атамась Валерий Дмитриевич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Поляничко Валерий Алексеевич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Атамась Людмила Алексеевна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9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голосов (100%)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голосов (0%)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голосов (0%)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Голосование проведено путем поднятия руки и заполнения индивидуальных опросных листов, которые, являются неотъемлемой частью настоящего протокола.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Подсчет голосов осуществлен председателем собрания.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Секретарем собрания избрать Золотовскую Людмилу Петровну.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избран.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О выборе лица, уполномоченного 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соглашение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– уполномоченное общим собранием лицо), в том числе об объеме и сроке таких полномочий.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 выступил:</w:t>
      </w:r>
      <w:r>
        <w:rPr>
          <w:rFonts w:ascii="Times New Roman" w:hAnsi="Times New Roman" w:cs="Times New Roman"/>
          <w:sz w:val="24"/>
          <w:szCs w:val="24"/>
        </w:rPr>
        <w:t xml:space="preserve"> секретарь собрания Золотовская Людмила Петровна, который предложил  избрать лицом, уполномоченным 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соглашение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наделив его полномочиями на подписание дополнительного соглашения к Договору аренды земельного участка б/н от 08.04.2014 г. с ООО «Ростовская Зерновая Компания «Ресурс» и подачи его на государственную регистрацию- Калмыкова Сергея Лукьяновича (паспорт серия 6010 номер 885791 выдан 27.01.2011г. Межрайонным отделом УФМС России по Ростовской области в городе Морозовске). Срок полномочий 3 года.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Других кандидатур </w:t>
      </w:r>
      <w:r>
        <w:rPr>
          <w:rFonts w:ascii="Times New Roman" w:hAnsi="Times New Roman" w:eastAsia="Calibri" w:cs="Times New Roman"/>
          <w:sz w:val="24"/>
          <w:szCs w:val="24"/>
        </w:rPr>
        <w:t>предложено не было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Голосовали собственники земельного участка с кадастровым номером: 61:24:0600007:357: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458"/>
        <w:gridCol w:w="1744"/>
        <w:gridCol w:w="1736"/>
        <w:gridCol w:w="168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83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</w:p>
        </w:tc>
        <w:tc>
          <w:tcPr>
            <w:tcW w:w="179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Калмыков Сергей Лукьянович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Золотовская Людмила Петровна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Атамась Валерий Дмитриевич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Поляничко Валерий Алексеевич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Атамась Людмила Алексеевна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9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голосов (100%)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голосов (0%)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голосов (0%)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Голосование проведено путем поднятия руки и заполнения индивидуальных опросных листов, которые, являются неотъемлемой частью настоящего протокола.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Подсчет голосов осуществлен секретарем собрания.</w:t>
      </w:r>
    </w:p>
    <w:p>
      <w:pPr>
        <w:spacing w:after="0"/>
        <w:ind w:firstLine="284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Решили: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избрать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Калмыкова Сергея Лукьяновича (паспорт серия 6010 номер 885791 выдан 27.01.2011г. Межрайонным отделом УФМС России по Ростовской области в городе Морозовске) лицом, уполномоченным 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соглашение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наделив его полномочиями на подписание дополнительного соглашения к Договору аренды земельного участка б/н от 08.04.2014 г. с ООО «Ростовская Зерновая Компания «Ресурс» и подачи его на государственную регистрацию. Срок полномочий 3 года.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 xml:space="preserve">4. Об условиях Договора аренды земельного участка б/н от 08.04.2014 г., находящегося в долевой собственности, заключение дополнительного соглашения к Договору аренды земельного участка б/н от 08.04.2014 г. с кадастровым номером 61:24:0600007:357. 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По четвертому вопросу выступил: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представитель ООО «Ростовская Зерновая Компания «Ресурс»  Лушпа Марина Сергеевна.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По четвертому вопросу предложено</w:t>
      </w:r>
      <w:r>
        <w:rPr>
          <w:rFonts w:ascii="Times New Roman" w:hAnsi="Times New Roman" w:eastAsia="Calibri" w:cs="Times New Roman"/>
          <w:sz w:val="24"/>
          <w:szCs w:val="24"/>
        </w:rPr>
        <w:t>: заключить дополнительное соглашение к Договору аренды земельного участка б/н от 08.04.2014 г. с кадастровым номером 61:24:0600007:357, находящегося в общей долевой собственности в следующей редакции: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Стороны пришли к соглашению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зложить пункт 2 (Арендная плата) договора аренды, в следующей редакции:</w:t>
      </w:r>
    </w:p>
    <w:p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eastAsia="Calibri" w:cs="Times New Roman"/>
          <w:sz w:val="24"/>
          <w:szCs w:val="24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Арендодателям </w:t>
      </w:r>
      <w:r>
        <w:rPr>
          <w:rFonts w:ascii="Times New Roman" w:hAnsi="Times New Roman" w:eastAsia="Calibri" w:cs="Times New Roman"/>
          <w:b/>
          <w:sz w:val="24"/>
          <w:szCs w:val="24"/>
        </w:rPr>
        <w:t>ежегодно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соответствии с условиями настоящего Договора.</w:t>
      </w:r>
    </w:p>
    <w:p>
      <w:pPr>
        <w:widowControl w:val="0"/>
        <w:spacing w:after="0" w:line="240" w:lineRule="auto"/>
        <w:ind w:left="426" w:hanging="426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2.2. Ежегодное начисление Арендной платы по настоящему договору начинается:</w:t>
      </w:r>
    </w:p>
    <w:p>
      <w:pPr>
        <w:shd w:val="clear" w:color="auto" w:fill="FFFFFF"/>
        <w:tabs>
          <w:tab w:val="right" w:pos="1034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части компенсации земельного налога с 01.01.2020г.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widowControl w:val="0"/>
        <w:tabs>
          <w:tab w:val="left" w:pos="1038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в части выдачи арендной платы в виде сельскохозяйственной продукции (далее – Продукция) и услуг с 01.01.2021г. из расчета за 1 (одну) земельную долю, утвержденную при перераспределении долей, в следующем виде, размере и сроки:</w:t>
      </w:r>
    </w:p>
    <w:tbl>
      <w:tblPr>
        <w:tblStyle w:val="4"/>
        <w:tblW w:w="10348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26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 Виды арендной платы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Ежегодный размер платежа, руб./кг/л.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Сроки (конкретная дата или периодичность платежей)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 Зерно фуражное (озимая пшеница)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3,5 тонны 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 Растительное масло 1 сорт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 л.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3.Сено (люцерна/ суданская трава/ эспарцет либо иная культурная трава, используемая для заготовки сена) в зависимости от наличия того или иного вида)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 кг.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4.Солома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 кг.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Денежная компенсация земельного налога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Согласно Налоговому кодексу РФ с компенсацией затрат на НДФЛ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ежегодно до 01.12. текущего года, при условии предоставления Арендодателем ежегодно в срок до 01.11. квитанции, подтверждающей оплату налога, и уведомления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Транспортные услуги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по себестоимости услуг, при условии, что расстояние не должно превышать 200 км. от места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нахождения арендуемого имущества.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 30.12 текущего года,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заявлению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 Услуги по вспашке огорода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0,5 га 1 раз в год 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48"/>
                <w:tab w:val="center" w:pos="201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заявлению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Материальная помощь на погребение в случае смерти Арендодателя, а также родственников первой очереди (супруги, дети).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5000 руб.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единовременно, по заявлению наследника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 Материальная помощь первоклас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никам (дети Арендодателя)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1500 руб.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единовременно, по заявлению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10.Материальная помощь в размере 13% от сумм арендной платы из п.1;2;3;4;5.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Согласно понесенных затрат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100% с 2021 года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Размер выплат, перечисленных в таблице,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из расчета себестоимости оказания услуги. Расстояние не может превышать свыше 200 км. 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 xml:space="preserve">Выплата Арендодателю арендной платы, указанной в пунктах 1,2,3,4,5 таблицы, возможна в денежном выражении вместо натуроплаты по заявлению Арендодателя, поданному в срок до 15 июня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>
      <w:p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 xml:space="preserve">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Выплата Арендодателю арендной платы носит заявительный характер. Арендодатель обязуется в срок до 15 июня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В случае, если Арендодатель не предоставит в срок до 15 июня текущего года заявление о способе выплаты арендной платы, а также не явится и не примет арендную плату до 01 октября текущего года, Арендатор имеет право по своему усмотрению выплатить арендную плату в денежном выражении по ценам, установленным Арендатором на момент выплаты арендной платы.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 xml:space="preserve">В случае отказа от приемки арендной платы, Арендодатель обязан предоставить письменный мотивированный отказ от получения арендной платы. Арендатор в данном случае оставляет за собой право заменить выплату в натуральном выражении денежными средствами путем перечисления их на расчетный счет Арендодателя или выдачи их наличным способом. 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В случае отказа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 либо предоставления актуальных платежных реквизитов.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Транспортные услуги, услуги по вспашке огорода оказываются Арендатором по письменной заявке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 праве обратиться с заявлением о компенсации транспортных услуг.</w:t>
      </w:r>
    </w:p>
    <w:p>
      <w:p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 xml:space="preserve">   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2.4. Размер арендной платы может быть пересмотрен по соглашению Сторон. Неиспользование земельных участков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>»</w:t>
      </w: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ab/>
      </w:r>
    </w:p>
    <w:p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2.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 Стороны пришли к соглашению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зложить п. 8.1. Договора аренды, в следующей редакции: «8.1.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Настоящий Договор заключен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сроком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до «01» сентября 2029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истечении срока действия Договора, он считается перезаключенным на тех же условиях и на тот же срок, если ни одна из сторон не заявит об отсутствии намерения продления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арендных отношений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 6 месяцев до истечения срока действия настоящего Договора в последний год его действия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Количество пролонгаций настоящего Договора не ограничено.».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Голосовали собственники земельного участка с кадастровым номером: 61:24:0600007:357: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458"/>
        <w:gridCol w:w="1744"/>
        <w:gridCol w:w="1736"/>
        <w:gridCol w:w="168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83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</w:p>
        </w:tc>
        <w:tc>
          <w:tcPr>
            <w:tcW w:w="179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Калмыков Сергей Лукьянович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Золотовская Людмила Петровна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Атамась Валерий Дмитриевич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Поляничко Валерий Алексеевич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Атамась Людмила Алексеевна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9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голосов (100%)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голосов (0%)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голосов (0%)</w:t>
            </w:r>
          </w:p>
        </w:tc>
      </w:tr>
    </w:tbl>
    <w:p>
      <w:pPr>
        <w:ind w:left="3545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Голосование проведено путем поднятия руки и заполнения индивидуальных опросных листов, которые, являются неотъемлемой частью настоящего протокола.</w:t>
      </w:r>
    </w:p>
    <w:p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Подсчет голосов осуществлен секретарем собрания.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заключить дополнительное соглашение к Договору аренды земельного участка б/н от 08.04.2014 г. с кадастровым номером 61:24:0600007:357, находящегося в общей долевой собственности в следующей редакции: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eastAsia="Calibri" w:cs="Times New Roman"/>
          <w:sz w:val="24"/>
          <w:szCs w:val="24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Арендодателям </w:t>
      </w:r>
      <w:r>
        <w:rPr>
          <w:rFonts w:ascii="Times New Roman" w:hAnsi="Times New Roman" w:eastAsia="Calibri" w:cs="Times New Roman"/>
          <w:b/>
          <w:sz w:val="24"/>
          <w:szCs w:val="24"/>
        </w:rPr>
        <w:t>ежегодно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соответствии с условиями настоящего Договора.</w:t>
      </w:r>
    </w:p>
    <w:p>
      <w:pPr>
        <w:widowControl w:val="0"/>
        <w:spacing w:after="0" w:line="240" w:lineRule="auto"/>
        <w:ind w:left="426" w:hanging="426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2.2. Ежегодное начисление Арендной платы по настоящему договору начинается:</w:t>
      </w:r>
    </w:p>
    <w:p>
      <w:pPr>
        <w:shd w:val="clear" w:color="auto" w:fill="FFFFFF"/>
        <w:tabs>
          <w:tab w:val="right" w:pos="1034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части компенсации земельного налога с 01.01.2020г.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widowControl w:val="0"/>
        <w:tabs>
          <w:tab w:val="left" w:pos="1038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в части выдачи арендной платы в виде сельскохозяйственной продукции (далее – Продукция) и услуг с 01.01.2021г. из расчета за 1 (одну) земельную долю, утвержденную при перераспределении долей, в следующем виде, размере и сроки:</w:t>
      </w:r>
    </w:p>
    <w:tbl>
      <w:tblPr>
        <w:tblStyle w:val="4"/>
        <w:tblW w:w="10348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26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 Виды арендной платы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Ежегодный размер платежа, руб./кг/л.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Сроки (конкретная дата или периодичность платежей)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 Зерно фуражное (озимая пшеница)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3,5 тонны 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 Растительное масло 1 сорт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 л.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3.Сено (люцерна/ суданская трава/ эспарцет либо иная культурная трава, используемая для заготовки сена) в зависимости от наличия того или иного вида)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 кг.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4.Солома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 кг.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Денежная компенсация земельного налога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Согласно Налоговому кодексу РФ с компенсацией затрат на НДФЛ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ежегодно до 01.12. текущего года, при условии предоставления Арендодателем ежегодно в срок до 01.11. квитанции, подтверждающей оплату налога, и уведомления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Транспортные услуги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по себестоимости услуг, при условии, что расстояние не должно превышать 200 км. от места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нахождения арендуемого имущества.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 30.12 текущего года,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заявлению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 Услуги по вспашке огорода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0,5 га 1 раз в год 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48"/>
                <w:tab w:val="center" w:pos="201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заявлению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Материальная помощь на погребение в случае смерти Арендодателя, а также родственников первой очереди (супруги, дети).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5000 руб.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единовременно, по заявлению наследника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 Материальная помощь первоклас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никам (дети Арендодателя)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1500 руб.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единовременно, по заявлению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10.Материальная помощь в размере 13% от сумм арендной платы из п.1;2;3;4;5.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Согласно понесенных затрат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100% с 2021 года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Размер выплат, перечисленных в таблице,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из расчета себестоимости оказания услуги. Расстояние не может превышать свыше 200 км. 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 xml:space="preserve">Выплата Арендодателю арендной платы, указанной в пунктах 1,2,3,4,5 таблицы, возможна в денежном выражении вместо натуроплаты по заявлению Арендодателя, поданному в срок до 15 июня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>
      <w:p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 xml:space="preserve">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Выплата Арендодателю арендной платы носит заявительный характер. Арендодатель обязуется в срок до 15 июня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В случае, если Арендодатель не предоставит в срок до 15 июня текущего года заявление о способе выплаты арендной платы, а также не явится и не примет арендную плату до 01 октября текущего года, Арендатор имеет право по своему усмотрению выплатить арендную плату в денежном выражении по ценам, установленным Арендатором на момент выплаты арендной платы.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 xml:space="preserve">В случае отказа от приемки арендной платы, Арендодатель обязан предоставить письменный мотивированный отказ от получения арендной платы. Арендатор в данном случае оставляет за собой право заменить выплату в натуральном выражении денежными средствами путем перечисления их на расчетный счет Арендодателя или выдачи их наличным способом. 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В случае отказа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 либо предоставления актуальных платежных реквизитов.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>
      <w:pPr>
        <w:shd w:val="clear" w:color="auto" w:fill="FFFFFF"/>
        <w:tabs>
          <w:tab w:val="left" w:pos="142"/>
        </w:tabs>
        <w:spacing w:after="0"/>
        <w:ind w:firstLine="567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Транспортные услуги, услуги по вспашке огорода оказываются Арендатором по письменной заявке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 праве обратиться с заявлением о компенсации транспортных услуг.</w:t>
      </w:r>
    </w:p>
    <w:p>
      <w:pPr>
        <w:shd w:val="clear" w:color="auto" w:fill="FFFFFF"/>
        <w:tabs>
          <w:tab w:val="left" w:pos="142"/>
        </w:tabs>
        <w:spacing w:after="0"/>
        <w:contextualSpacing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 xml:space="preserve">   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ar-SA"/>
        </w:rPr>
        <w:t>2.4. Размер арендной платы может быть пересмотрен по соглашению Сторон. Неиспользование земельных участков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>»</w:t>
      </w: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ab/>
      </w:r>
    </w:p>
    <w:p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2.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 Стороны пришли к соглашению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зложить п. 8.1. Договора аренды, в следующей редакции: «8.1.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Настоящий Договор заключен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сроком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до «01» сентября 2029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истечении срока действия Договора, он считается перезаключенным на тех же условиях и на тот же срок, если ни одна из сторон не заявит об отсутствии намерения продления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арендных отношений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 6 месяцев до истечения срока действия настоящего Договора в последний год его действия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Количество пролонгаций настоящего Договора не ограничено.».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повестка дня исчерпана. Председатель закрыл собрание.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Приложения к протоколу: </w:t>
      </w:r>
    </w:p>
    <w:p>
      <w:pPr>
        <w:pStyle w:val="14"/>
        <w:ind w:left="0"/>
        <w:jc w:val="both"/>
        <w:rPr>
          <w:rStyle w:val="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>
        <w:rPr>
          <w:rFonts w:ascii="Times New Roman" w:hAnsi="Times New Roman" w:cs="Times New Roman"/>
          <w:sz w:val="24"/>
          <w:szCs w:val="24"/>
        </w:rPr>
        <w:t xml:space="preserve">61:24:0600007:357 </w:t>
      </w:r>
      <w:r>
        <w:rPr>
          <w:rStyle w:val="6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Style w:val="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 2 л.</w:t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Экземпляр информационно-политической газеты Морозовского района Ростовской области «Морозовский Вестник» № 36 (2755) в выпуске от 17.09.2021 года. – на 2 л. (ксерокопия).</w:t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Доверенность представителя Общества с ограниченной ответственностью «Ростовская зерновая компания «Ресурс» Лушпа Марины Сергеевны – на 4 л. (ксерокопия).</w:t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Опросные листы – 5 л.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5.Выписка из ЕГРН - 21 л.</w:t>
      </w:r>
    </w:p>
    <w:p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Подписи: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442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собрания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________________/ __________________/</w:t>
      </w:r>
    </w:p>
    <w:p>
      <w:pPr>
        <w:tabs>
          <w:tab w:val="left" w:pos="4365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36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________________/__________________/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Уполномоченное должностное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_______________/__________________/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568" w:right="707" w:bottom="28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264738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4766B"/>
    <w:multiLevelType w:val="multilevel"/>
    <w:tmpl w:val="3264766B"/>
    <w:lvl w:ilvl="0" w:tentative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 w:tentative="0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01F34"/>
    <w:rsid w:val="00010132"/>
    <w:rsid w:val="00012A2D"/>
    <w:rsid w:val="00017F75"/>
    <w:rsid w:val="000205F6"/>
    <w:rsid w:val="000317B1"/>
    <w:rsid w:val="0003528D"/>
    <w:rsid w:val="000357E5"/>
    <w:rsid w:val="000468FC"/>
    <w:rsid w:val="0005547D"/>
    <w:rsid w:val="00060CA5"/>
    <w:rsid w:val="0006209D"/>
    <w:rsid w:val="0006565A"/>
    <w:rsid w:val="000656C3"/>
    <w:rsid w:val="00073092"/>
    <w:rsid w:val="00077B11"/>
    <w:rsid w:val="00077C45"/>
    <w:rsid w:val="0008729F"/>
    <w:rsid w:val="000962CC"/>
    <w:rsid w:val="000A3DA8"/>
    <w:rsid w:val="000A4032"/>
    <w:rsid w:val="000A67CB"/>
    <w:rsid w:val="000B1A08"/>
    <w:rsid w:val="000D262A"/>
    <w:rsid w:val="000F511D"/>
    <w:rsid w:val="00110780"/>
    <w:rsid w:val="0011200F"/>
    <w:rsid w:val="00121E61"/>
    <w:rsid w:val="00123A14"/>
    <w:rsid w:val="00124010"/>
    <w:rsid w:val="00126A21"/>
    <w:rsid w:val="00141716"/>
    <w:rsid w:val="00146616"/>
    <w:rsid w:val="00150D48"/>
    <w:rsid w:val="00155E80"/>
    <w:rsid w:val="00163DBB"/>
    <w:rsid w:val="00171D45"/>
    <w:rsid w:val="0017398E"/>
    <w:rsid w:val="0018550C"/>
    <w:rsid w:val="001864CA"/>
    <w:rsid w:val="00187C20"/>
    <w:rsid w:val="00197059"/>
    <w:rsid w:val="00197E7A"/>
    <w:rsid w:val="001B3949"/>
    <w:rsid w:val="001B610A"/>
    <w:rsid w:val="001C0863"/>
    <w:rsid w:val="001C2202"/>
    <w:rsid w:val="001C34E6"/>
    <w:rsid w:val="001D373A"/>
    <w:rsid w:val="001D6E39"/>
    <w:rsid w:val="001D7859"/>
    <w:rsid w:val="001E0391"/>
    <w:rsid w:val="001E1960"/>
    <w:rsid w:val="001E678F"/>
    <w:rsid w:val="001E6AEC"/>
    <w:rsid w:val="001F5B39"/>
    <w:rsid w:val="00216FBF"/>
    <w:rsid w:val="00226BDC"/>
    <w:rsid w:val="002318B3"/>
    <w:rsid w:val="0023463C"/>
    <w:rsid w:val="002361A7"/>
    <w:rsid w:val="0024066B"/>
    <w:rsid w:val="002510B8"/>
    <w:rsid w:val="00254610"/>
    <w:rsid w:val="00254E68"/>
    <w:rsid w:val="0025544C"/>
    <w:rsid w:val="00262540"/>
    <w:rsid w:val="00276AE8"/>
    <w:rsid w:val="002818E7"/>
    <w:rsid w:val="002847D2"/>
    <w:rsid w:val="002873CC"/>
    <w:rsid w:val="002935EB"/>
    <w:rsid w:val="002A33F2"/>
    <w:rsid w:val="002A7506"/>
    <w:rsid w:val="002B2B2C"/>
    <w:rsid w:val="002B7395"/>
    <w:rsid w:val="002C02EF"/>
    <w:rsid w:val="002C0376"/>
    <w:rsid w:val="002C3FB9"/>
    <w:rsid w:val="002C7830"/>
    <w:rsid w:val="002E5CD5"/>
    <w:rsid w:val="002F263B"/>
    <w:rsid w:val="002F35EA"/>
    <w:rsid w:val="00304500"/>
    <w:rsid w:val="0031579A"/>
    <w:rsid w:val="00317AB4"/>
    <w:rsid w:val="00330277"/>
    <w:rsid w:val="003339E6"/>
    <w:rsid w:val="003361A1"/>
    <w:rsid w:val="00342E5F"/>
    <w:rsid w:val="00343CC1"/>
    <w:rsid w:val="00344DD5"/>
    <w:rsid w:val="0035453E"/>
    <w:rsid w:val="00364617"/>
    <w:rsid w:val="00397E7C"/>
    <w:rsid w:val="003A3B3F"/>
    <w:rsid w:val="003B1D62"/>
    <w:rsid w:val="003B7732"/>
    <w:rsid w:val="003C0393"/>
    <w:rsid w:val="003D0C34"/>
    <w:rsid w:val="003D7130"/>
    <w:rsid w:val="003E1988"/>
    <w:rsid w:val="003E3E93"/>
    <w:rsid w:val="003E7E33"/>
    <w:rsid w:val="003F141B"/>
    <w:rsid w:val="003F22A0"/>
    <w:rsid w:val="003F5447"/>
    <w:rsid w:val="003F612E"/>
    <w:rsid w:val="00400AC6"/>
    <w:rsid w:val="00404697"/>
    <w:rsid w:val="00412318"/>
    <w:rsid w:val="0041358B"/>
    <w:rsid w:val="004157F3"/>
    <w:rsid w:val="00424F34"/>
    <w:rsid w:val="004300C8"/>
    <w:rsid w:val="00436905"/>
    <w:rsid w:val="00445D3F"/>
    <w:rsid w:val="004559D3"/>
    <w:rsid w:val="00457202"/>
    <w:rsid w:val="00480B13"/>
    <w:rsid w:val="004A419B"/>
    <w:rsid w:val="004A4442"/>
    <w:rsid w:val="004B79D4"/>
    <w:rsid w:val="004D66AB"/>
    <w:rsid w:val="004D777A"/>
    <w:rsid w:val="004F15F9"/>
    <w:rsid w:val="00500F6E"/>
    <w:rsid w:val="00510242"/>
    <w:rsid w:val="0051098B"/>
    <w:rsid w:val="005314AA"/>
    <w:rsid w:val="005323E9"/>
    <w:rsid w:val="00536EE8"/>
    <w:rsid w:val="0054507A"/>
    <w:rsid w:val="005524FD"/>
    <w:rsid w:val="00557567"/>
    <w:rsid w:val="00560B80"/>
    <w:rsid w:val="00561389"/>
    <w:rsid w:val="00566FE4"/>
    <w:rsid w:val="005752DA"/>
    <w:rsid w:val="00591BD2"/>
    <w:rsid w:val="005B5740"/>
    <w:rsid w:val="005D659B"/>
    <w:rsid w:val="005E5337"/>
    <w:rsid w:val="005E598A"/>
    <w:rsid w:val="005F544B"/>
    <w:rsid w:val="005F5D53"/>
    <w:rsid w:val="00602BC4"/>
    <w:rsid w:val="006057CB"/>
    <w:rsid w:val="0060698D"/>
    <w:rsid w:val="006100DE"/>
    <w:rsid w:val="00620769"/>
    <w:rsid w:val="00621787"/>
    <w:rsid w:val="0062677F"/>
    <w:rsid w:val="0063116F"/>
    <w:rsid w:val="0064252E"/>
    <w:rsid w:val="006464D3"/>
    <w:rsid w:val="00647E94"/>
    <w:rsid w:val="00651E8A"/>
    <w:rsid w:val="006614FD"/>
    <w:rsid w:val="0066480C"/>
    <w:rsid w:val="00674E12"/>
    <w:rsid w:val="00676224"/>
    <w:rsid w:val="00676261"/>
    <w:rsid w:val="006771A8"/>
    <w:rsid w:val="006859B7"/>
    <w:rsid w:val="00685A58"/>
    <w:rsid w:val="00686819"/>
    <w:rsid w:val="0069275E"/>
    <w:rsid w:val="00693036"/>
    <w:rsid w:val="006954AE"/>
    <w:rsid w:val="006A3D3F"/>
    <w:rsid w:val="006A6568"/>
    <w:rsid w:val="006B1958"/>
    <w:rsid w:val="006B2985"/>
    <w:rsid w:val="006D4B90"/>
    <w:rsid w:val="006D6684"/>
    <w:rsid w:val="006E1232"/>
    <w:rsid w:val="006E49CF"/>
    <w:rsid w:val="007025C4"/>
    <w:rsid w:val="00705B27"/>
    <w:rsid w:val="007126BA"/>
    <w:rsid w:val="00740EC3"/>
    <w:rsid w:val="00750FEA"/>
    <w:rsid w:val="00766136"/>
    <w:rsid w:val="00784EF2"/>
    <w:rsid w:val="007911D7"/>
    <w:rsid w:val="00792833"/>
    <w:rsid w:val="007B3F51"/>
    <w:rsid w:val="007C33AC"/>
    <w:rsid w:val="007D72BB"/>
    <w:rsid w:val="007E02F6"/>
    <w:rsid w:val="007E5F4A"/>
    <w:rsid w:val="007F2B43"/>
    <w:rsid w:val="007F3EA1"/>
    <w:rsid w:val="007F58C7"/>
    <w:rsid w:val="00804607"/>
    <w:rsid w:val="00804D8D"/>
    <w:rsid w:val="00804FAE"/>
    <w:rsid w:val="00811070"/>
    <w:rsid w:val="00817BF7"/>
    <w:rsid w:val="008270DD"/>
    <w:rsid w:val="00845329"/>
    <w:rsid w:val="008549E4"/>
    <w:rsid w:val="0085793B"/>
    <w:rsid w:val="0086436D"/>
    <w:rsid w:val="008770EB"/>
    <w:rsid w:val="00881DA3"/>
    <w:rsid w:val="00882E9E"/>
    <w:rsid w:val="00884E52"/>
    <w:rsid w:val="00896C19"/>
    <w:rsid w:val="008A4FD1"/>
    <w:rsid w:val="008B18A9"/>
    <w:rsid w:val="008B41BE"/>
    <w:rsid w:val="008B6E26"/>
    <w:rsid w:val="008C2B46"/>
    <w:rsid w:val="008D0EF7"/>
    <w:rsid w:val="008D13BC"/>
    <w:rsid w:val="008F053A"/>
    <w:rsid w:val="008F0F15"/>
    <w:rsid w:val="008F5AA5"/>
    <w:rsid w:val="00903D08"/>
    <w:rsid w:val="0090606D"/>
    <w:rsid w:val="00910018"/>
    <w:rsid w:val="0091713E"/>
    <w:rsid w:val="00922372"/>
    <w:rsid w:val="0092647A"/>
    <w:rsid w:val="00951A31"/>
    <w:rsid w:val="00954B16"/>
    <w:rsid w:val="00963CD5"/>
    <w:rsid w:val="00965263"/>
    <w:rsid w:val="00965477"/>
    <w:rsid w:val="00966C25"/>
    <w:rsid w:val="00972614"/>
    <w:rsid w:val="009917A2"/>
    <w:rsid w:val="0099198C"/>
    <w:rsid w:val="00993133"/>
    <w:rsid w:val="009A2AE3"/>
    <w:rsid w:val="009A6159"/>
    <w:rsid w:val="009A7020"/>
    <w:rsid w:val="009B29A9"/>
    <w:rsid w:val="009B45B9"/>
    <w:rsid w:val="009B6620"/>
    <w:rsid w:val="009C54C1"/>
    <w:rsid w:val="009D3BCD"/>
    <w:rsid w:val="00A034CD"/>
    <w:rsid w:val="00A06625"/>
    <w:rsid w:val="00A161E8"/>
    <w:rsid w:val="00A32F4D"/>
    <w:rsid w:val="00A426F2"/>
    <w:rsid w:val="00A46EB4"/>
    <w:rsid w:val="00A522BC"/>
    <w:rsid w:val="00A5743E"/>
    <w:rsid w:val="00A60251"/>
    <w:rsid w:val="00A61AD5"/>
    <w:rsid w:val="00A620D1"/>
    <w:rsid w:val="00A6256D"/>
    <w:rsid w:val="00A848E2"/>
    <w:rsid w:val="00A9093F"/>
    <w:rsid w:val="00A911DB"/>
    <w:rsid w:val="00A91804"/>
    <w:rsid w:val="00AA103A"/>
    <w:rsid w:val="00AA7D7F"/>
    <w:rsid w:val="00AB7E2B"/>
    <w:rsid w:val="00AC1DCE"/>
    <w:rsid w:val="00AC2BFC"/>
    <w:rsid w:val="00AC7874"/>
    <w:rsid w:val="00AE3452"/>
    <w:rsid w:val="00AE798B"/>
    <w:rsid w:val="00AF065A"/>
    <w:rsid w:val="00B06393"/>
    <w:rsid w:val="00B246F9"/>
    <w:rsid w:val="00B25FFB"/>
    <w:rsid w:val="00B37EAF"/>
    <w:rsid w:val="00B405DA"/>
    <w:rsid w:val="00B47393"/>
    <w:rsid w:val="00B57A38"/>
    <w:rsid w:val="00B650A3"/>
    <w:rsid w:val="00B70EB6"/>
    <w:rsid w:val="00B748DC"/>
    <w:rsid w:val="00B91A0D"/>
    <w:rsid w:val="00B95329"/>
    <w:rsid w:val="00BA2028"/>
    <w:rsid w:val="00BB0F8F"/>
    <w:rsid w:val="00BC764B"/>
    <w:rsid w:val="00BD4F7D"/>
    <w:rsid w:val="00BD6F47"/>
    <w:rsid w:val="00BD7ED1"/>
    <w:rsid w:val="00BD7EF6"/>
    <w:rsid w:val="00BF5B8F"/>
    <w:rsid w:val="00BF6326"/>
    <w:rsid w:val="00C3649E"/>
    <w:rsid w:val="00C43406"/>
    <w:rsid w:val="00C44FEC"/>
    <w:rsid w:val="00C509C7"/>
    <w:rsid w:val="00C51AB6"/>
    <w:rsid w:val="00C63E00"/>
    <w:rsid w:val="00C7175F"/>
    <w:rsid w:val="00C80522"/>
    <w:rsid w:val="00C918D6"/>
    <w:rsid w:val="00C92B5B"/>
    <w:rsid w:val="00C977E3"/>
    <w:rsid w:val="00CA425D"/>
    <w:rsid w:val="00CA56FF"/>
    <w:rsid w:val="00CA7A95"/>
    <w:rsid w:val="00CB4A36"/>
    <w:rsid w:val="00CC3B17"/>
    <w:rsid w:val="00CD008A"/>
    <w:rsid w:val="00CD3373"/>
    <w:rsid w:val="00CE0B3B"/>
    <w:rsid w:val="00D00D37"/>
    <w:rsid w:val="00D077F5"/>
    <w:rsid w:val="00D15839"/>
    <w:rsid w:val="00D2791F"/>
    <w:rsid w:val="00D40178"/>
    <w:rsid w:val="00D412D3"/>
    <w:rsid w:val="00D466AC"/>
    <w:rsid w:val="00D51771"/>
    <w:rsid w:val="00D524A5"/>
    <w:rsid w:val="00D61129"/>
    <w:rsid w:val="00D72B6A"/>
    <w:rsid w:val="00D8285C"/>
    <w:rsid w:val="00D87BF9"/>
    <w:rsid w:val="00D94248"/>
    <w:rsid w:val="00DA270E"/>
    <w:rsid w:val="00DA27D7"/>
    <w:rsid w:val="00DB0796"/>
    <w:rsid w:val="00DB2C26"/>
    <w:rsid w:val="00DB36F3"/>
    <w:rsid w:val="00DC0C3F"/>
    <w:rsid w:val="00DC0EAC"/>
    <w:rsid w:val="00DD0BA0"/>
    <w:rsid w:val="00DE1A09"/>
    <w:rsid w:val="00DE71E8"/>
    <w:rsid w:val="00DF2B32"/>
    <w:rsid w:val="00DF5D72"/>
    <w:rsid w:val="00E0093E"/>
    <w:rsid w:val="00E01606"/>
    <w:rsid w:val="00E02029"/>
    <w:rsid w:val="00E029F3"/>
    <w:rsid w:val="00E06CA4"/>
    <w:rsid w:val="00E15631"/>
    <w:rsid w:val="00E16CA7"/>
    <w:rsid w:val="00E24FC5"/>
    <w:rsid w:val="00E440A5"/>
    <w:rsid w:val="00E50DA3"/>
    <w:rsid w:val="00E612C6"/>
    <w:rsid w:val="00E64030"/>
    <w:rsid w:val="00E675B5"/>
    <w:rsid w:val="00E71437"/>
    <w:rsid w:val="00E75725"/>
    <w:rsid w:val="00E956A8"/>
    <w:rsid w:val="00E97B5A"/>
    <w:rsid w:val="00EA47AF"/>
    <w:rsid w:val="00EB5FBE"/>
    <w:rsid w:val="00EC0A0A"/>
    <w:rsid w:val="00EC5FD4"/>
    <w:rsid w:val="00ED36A3"/>
    <w:rsid w:val="00ED5FB7"/>
    <w:rsid w:val="00F0002A"/>
    <w:rsid w:val="00F00FDA"/>
    <w:rsid w:val="00F11F47"/>
    <w:rsid w:val="00F25374"/>
    <w:rsid w:val="00F25EB9"/>
    <w:rsid w:val="00F30843"/>
    <w:rsid w:val="00F3265E"/>
    <w:rsid w:val="00F3411C"/>
    <w:rsid w:val="00F346E5"/>
    <w:rsid w:val="00F352D7"/>
    <w:rsid w:val="00F354B5"/>
    <w:rsid w:val="00F508FD"/>
    <w:rsid w:val="00F6032F"/>
    <w:rsid w:val="00F62321"/>
    <w:rsid w:val="00F718A2"/>
    <w:rsid w:val="00FA61E6"/>
    <w:rsid w:val="00FB7C28"/>
    <w:rsid w:val="00FC508E"/>
    <w:rsid w:val="00FD64BA"/>
    <w:rsid w:val="00FE08E3"/>
    <w:rsid w:val="00FE31E3"/>
    <w:rsid w:val="00FF0B55"/>
    <w:rsid w:val="00FF0C68"/>
    <w:rsid w:val="13917EEC"/>
    <w:rsid w:val="1BE26F45"/>
    <w:rsid w:val="35334D25"/>
    <w:rsid w:val="36DF129D"/>
    <w:rsid w:val="43F51C3A"/>
    <w:rsid w:val="7B5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6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Абзац списка1"/>
    <w:basedOn w:val="1"/>
    <w:qFormat/>
    <w:uiPriority w:val="0"/>
    <w:pPr>
      <w:suppressAutoHyphens/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Текст примечания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6">
    <w:name w:val="Тема примечания Знак"/>
    <w:basedOn w:val="15"/>
    <w:link w:val="9"/>
    <w:semiHidden/>
    <w:qFormat/>
    <w:uiPriority w:val="99"/>
    <w:rPr>
      <w:b/>
      <w:bCs/>
      <w:sz w:val="20"/>
      <w:szCs w:val="20"/>
    </w:rPr>
  </w:style>
  <w:style w:type="character" w:customStyle="1" w:styleId="17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Верхний колонтитул Знак"/>
    <w:basedOn w:val="3"/>
    <w:link w:val="10"/>
    <w:qFormat/>
    <w:uiPriority w:val="99"/>
  </w:style>
  <w:style w:type="character" w:customStyle="1" w:styleId="19">
    <w:name w:val="Нижний колонтитул Знак"/>
    <w:basedOn w:val="3"/>
    <w:link w:val="11"/>
    <w:qFormat/>
    <w:uiPriority w:val="99"/>
  </w:style>
  <w:style w:type="character" w:customStyle="1" w:styleId="20">
    <w:name w:val="Заголовок 1 Знак"/>
    <w:basedOn w:val="3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21">
    <w:name w:val="Основной текст_"/>
    <w:basedOn w:val="3"/>
    <w:link w:val="22"/>
    <w:qFormat/>
    <w:uiPriority w:val="0"/>
    <w:rPr>
      <w:shd w:val="clear" w:color="auto" w:fill="FFFFFF"/>
    </w:rPr>
  </w:style>
  <w:style w:type="paragraph" w:customStyle="1" w:styleId="22">
    <w:name w:val="Основной текст2"/>
    <w:basedOn w:val="1"/>
    <w:link w:val="21"/>
    <w:qFormat/>
    <w:uiPriority w:val="0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2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4">
    <w:name w:val="ConsPlusNormal"/>
    <w:basedOn w:val="1"/>
    <w:qFormat/>
    <w:uiPriority w:val="0"/>
    <w:pPr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FCC9B-97B9-4AD4-AA0B-F4B66D54A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sbroiler</Company>
  <Pages>11</Pages>
  <Words>3990</Words>
  <Characters>22748</Characters>
  <Lines>189</Lines>
  <Paragraphs>53</Paragraphs>
  <TotalTime>89</TotalTime>
  <ScaleCrop>false</ScaleCrop>
  <LinksUpToDate>false</LinksUpToDate>
  <CharactersWithSpaces>26685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2021-10-27T09:58:00Z</dcterms:created>
  <dc:creator>Малова Олеся Михайловна</dc:creator>
  <cp:lastModifiedBy>Пользователь</cp:lastModifiedBy>
  <cp:lastPrinted>2021-10-13T08:42:00Z</cp:lastPrinted>
  <dcterms:modified xsi:type="dcterms:W3CDTF">2021-11-09T11:07:51Z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3209FA1CAD04406C8B6E1514A58FB30C</vt:lpwstr>
  </property>
</Properties>
</file>