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0" w:rsidRDefault="00E1279B">
      <w:pPr>
        <w:jc w:val="center"/>
        <w:rPr>
          <w:bCs/>
          <w:spacing w:val="30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A2760" w:rsidRDefault="00E1279B">
      <w:pPr>
        <w:jc w:val="center"/>
        <w:rPr>
          <w:bCs/>
          <w:spacing w:val="30"/>
          <w:sz w:val="24"/>
          <w:szCs w:val="24"/>
        </w:rPr>
      </w:pPr>
      <w:r>
        <w:rPr>
          <w:bCs/>
          <w:spacing w:val="30"/>
          <w:sz w:val="24"/>
          <w:szCs w:val="24"/>
        </w:rPr>
        <w:t xml:space="preserve">  </w:t>
      </w:r>
      <w:r>
        <w:rPr>
          <w:bCs/>
          <w:spacing w:val="30"/>
          <w:sz w:val="24"/>
          <w:szCs w:val="24"/>
        </w:rPr>
        <w:t>РОССИЙСКАЯ ФЕДЕРАЦИЯ</w:t>
      </w:r>
    </w:p>
    <w:p w:rsidR="003A2760" w:rsidRDefault="00E1279B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РОСТОВСКАЯ  ОБЛАСТЬ</w:t>
      </w:r>
    </w:p>
    <w:p w:rsidR="003A2760" w:rsidRDefault="00E1279B">
      <w:pPr>
        <w:pStyle w:val="3"/>
        <w:jc w:val="center"/>
        <w:rPr>
          <w:b w:val="0"/>
          <w:szCs w:val="24"/>
        </w:rPr>
      </w:pPr>
      <w:r>
        <w:rPr>
          <w:b w:val="0"/>
          <w:szCs w:val="24"/>
        </w:rPr>
        <w:t>МОРОЗОВСКИЙ РАЙОН</w:t>
      </w:r>
    </w:p>
    <w:p w:rsidR="003A2760" w:rsidRDefault="00E1279B">
      <w:pPr>
        <w:pStyle w:val="3"/>
        <w:jc w:val="center"/>
        <w:rPr>
          <w:b w:val="0"/>
          <w:szCs w:val="24"/>
        </w:rPr>
      </w:pPr>
      <w:r>
        <w:rPr>
          <w:b w:val="0"/>
          <w:szCs w:val="24"/>
        </w:rPr>
        <w:t>МУНИЦИПАЛЬНОЕ ОБРАЗОВАНИЕ</w:t>
      </w:r>
    </w:p>
    <w:p w:rsidR="003A2760" w:rsidRDefault="00E1279B">
      <w:pPr>
        <w:pStyle w:val="3"/>
        <w:jc w:val="center"/>
        <w:rPr>
          <w:b w:val="0"/>
          <w:szCs w:val="24"/>
        </w:rPr>
      </w:pPr>
      <w:r>
        <w:rPr>
          <w:b w:val="0"/>
          <w:szCs w:val="24"/>
        </w:rPr>
        <w:t>«</w:t>
      </w:r>
      <w:r>
        <w:rPr>
          <w:b w:val="0"/>
          <w:szCs w:val="24"/>
        </w:rPr>
        <w:t xml:space="preserve">ВОЛЬНО-ДОНСКОЕ </w:t>
      </w:r>
      <w:r>
        <w:rPr>
          <w:b w:val="0"/>
          <w:szCs w:val="24"/>
        </w:rPr>
        <w:t>СЕЛЬСКОЕ ПОСЕЛЕНИЕ»</w:t>
      </w:r>
    </w:p>
    <w:p w:rsidR="003A2760" w:rsidRDefault="00E1279B">
      <w:pPr>
        <w:pStyle w:val="3"/>
        <w:jc w:val="center"/>
        <w:rPr>
          <w:b w:val="0"/>
          <w:szCs w:val="24"/>
        </w:rPr>
      </w:pPr>
      <w:r>
        <w:rPr>
          <w:b w:val="0"/>
          <w:szCs w:val="24"/>
        </w:rPr>
        <w:t xml:space="preserve">АДМИНИСТРАЦИЯ </w:t>
      </w:r>
    </w:p>
    <w:p w:rsidR="003A2760" w:rsidRDefault="00E1279B">
      <w:pPr>
        <w:pStyle w:val="3"/>
        <w:jc w:val="center"/>
        <w:rPr>
          <w:b w:val="0"/>
          <w:szCs w:val="24"/>
        </w:rPr>
      </w:pPr>
      <w:r>
        <w:rPr>
          <w:b w:val="0"/>
          <w:szCs w:val="24"/>
        </w:rPr>
        <w:t xml:space="preserve">ВОЛЬНО-ДОНСКОГО </w:t>
      </w:r>
      <w:r>
        <w:rPr>
          <w:b w:val="0"/>
          <w:szCs w:val="24"/>
        </w:rPr>
        <w:t>СЕЛЬСКОГО ПОСЕЛЕНИЯ</w:t>
      </w:r>
    </w:p>
    <w:p w:rsidR="003A2760" w:rsidRDefault="00E1279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3A2760" w:rsidRDefault="003A2760">
      <w:pPr>
        <w:rPr>
          <w:sz w:val="24"/>
          <w:szCs w:val="24"/>
        </w:rPr>
      </w:pPr>
    </w:p>
    <w:p w:rsidR="003A2760" w:rsidRDefault="00E1279B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</w:p>
    <w:p w:rsidR="003A2760" w:rsidRDefault="00E1279B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25.03.2021 г.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Ст-ца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Вольно-Донская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№ 10</w:t>
      </w:r>
    </w:p>
    <w:p w:rsidR="003A2760" w:rsidRDefault="003A2760">
      <w:pPr>
        <w:pStyle w:val="a5"/>
        <w:ind w:firstLineChars="1400" w:firstLine="3360"/>
        <w:rPr>
          <w:rFonts w:ascii="Times New Roman" w:hAnsi="Times New Roman"/>
          <w:bCs/>
          <w:sz w:val="24"/>
          <w:szCs w:val="24"/>
        </w:rPr>
      </w:pPr>
    </w:p>
    <w:tbl>
      <w:tblPr>
        <w:tblW w:w="5637" w:type="dxa"/>
        <w:tblLayout w:type="fixed"/>
        <w:tblLook w:val="04A0" w:firstRow="1" w:lastRow="0" w:firstColumn="1" w:lastColumn="0" w:noHBand="0" w:noVBand="1"/>
      </w:tblPr>
      <w:tblGrid>
        <w:gridCol w:w="5637"/>
      </w:tblGrid>
      <w:tr w:rsidR="003A2760">
        <w:tc>
          <w:tcPr>
            <w:tcW w:w="5637" w:type="dxa"/>
          </w:tcPr>
          <w:p w:rsidR="003A2760" w:rsidRDefault="00E1279B">
            <w:pPr>
              <w:snapToGrid w:val="0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Об утверждении административного регламента  предоставления муниципальной услуги «Принятие решения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 по продаже земельного у</w:t>
            </w:r>
            <w:r>
              <w:rPr>
                <w:sz w:val="24"/>
                <w:szCs w:val="24"/>
              </w:rPr>
              <w:t xml:space="preserve">частка или аукциона на право заключения договора аренды земельного участка» </w:t>
            </w:r>
          </w:p>
          <w:bookmarkEnd w:id="0"/>
          <w:p w:rsidR="003A2760" w:rsidRDefault="003A2760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3A2760" w:rsidRDefault="00E127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</w:t>
      </w:r>
      <w:r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 (с изменениями и дополнениями),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 статьей 39.11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в целях повышения эффективности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Вольно-Донского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3A2760" w:rsidRDefault="003A27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760" w:rsidRDefault="00E12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A2760" w:rsidRDefault="003A2760">
      <w:pPr>
        <w:ind w:right="-285" w:firstLine="567"/>
        <w:jc w:val="center"/>
        <w:rPr>
          <w:bCs/>
          <w:sz w:val="24"/>
          <w:szCs w:val="24"/>
        </w:rPr>
      </w:pPr>
    </w:p>
    <w:p w:rsidR="003A2760" w:rsidRDefault="00E1279B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административный регламент  предоставления муниципальной услуги «Принятие 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участка»  согласно приложению к пос</w:t>
      </w:r>
      <w:r>
        <w:rPr>
          <w:sz w:val="24"/>
          <w:szCs w:val="24"/>
        </w:rPr>
        <w:t>тановлению.</w:t>
      </w:r>
    </w:p>
    <w:p w:rsidR="003A2760" w:rsidRDefault="00E127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Настоящее постановление вступает в силу со дня его официального опубликования</w:t>
      </w:r>
      <w:r>
        <w:rPr>
          <w:spacing w:val="-2"/>
          <w:sz w:val="24"/>
          <w:szCs w:val="24"/>
        </w:rPr>
        <w:t xml:space="preserve"> в информационном бюллетене</w:t>
      </w:r>
      <w:r>
        <w:rPr>
          <w:sz w:val="24"/>
          <w:szCs w:val="24"/>
        </w:rPr>
        <w:t xml:space="preserve"> и на сайте Администрации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3A2760" w:rsidRDefault="00E127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</w:t>
      </w:r>
      <w:r>
        <w:rPr>
          <w:sz w:val="24"/>
          <w:szCs w:val="24"/>
        </w:rPr>
        <w:t>го постановления оставляю за собой.</w:t>
      </w:r>
    </w:p>
    <w:p w:rsidR="003A2760" w:rsidRDefault="003A2760">
      <w:pPr>
        <w:ind w:firstLine="567"/>
        <w:jc w:val="both"/>
        <w:rPr>
          <w:sz w:val="24"/>
          <w:szCs w:val="24"/>
        </w:rPr>
      </w:pPr>
    </w:p>
    <w:p w:rsidR="003A2760" w:rsidRDefault="00E1279B">
      <w:pPr>
        <w:ind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Администрации </w:t>
      </w:r>
      <w:proofErr w:type="gramStart"/>
      <w:r>
        <w:rPr>
          <w:bCs/>
          <w:sz w:val="24"/>
          <w:szCs w:val="24"/>
        </w:rPr>
        <w:t>Вольно-Донского</w:t>
      </w:r>
      <w:proofErr w:type="gramEnd"/>
    </w:p>
    <w:p w:rsidR="003A2760" w:rsidRDefault="00E1279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bCs/>
          <w:sz w:val="24"/>
          <w:szCs w:val="24"/>
        </w:rPr>
        <w:t>А.П. Кореньков</w:t>
      </w:r>
    </w:p>
    <w:p w:rsidR="003A2760" w:rsidRDefault="00E1279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</w:p>
    <w:p w:rsidR="003A2760" w:rsidRDefault="003A2760">
      <w:pPr>
        <w:ind w:firstLine="709"/>
        <w:rPr>
          <w:sz w:val="24"/>
          <w:szCs w:val="24"/>
        </w:rPr>
      </w:pPr>
    </w:p>
    <w:p w:rsidR="003A2760" w:rsidRDefault="003A2760">
      <w:pPr>
        <w:ind w:firstLine="709"/>
        <w:rPr>
          <w:sz w:val="24"/>
          <w:szCs w:val="24"/>
        </w:rPr>
      </w:pPr>
    </w:p>
    <w:p w:rsidR="003A2760" w:rsidRDefault="003A2760">
      <w:pPr>
        <w:ind w:firstLine="709"/>
        <w:rPr>
          <w:sz w:val="24"/>
          <w:szCs w:val="24"/>
        </w:rPr>
      </w:pPr>
    </w:p>
    <w:p w:rsidR="003A2760" w:rsidRDefault="003A2760">
      <w:pPr>
        <w:ind w:firstLine="709"/>
        <w:rPr>
          <w:sz w:val="24"/>
          <w:szCs w:val="24"/>
        </w:rPr>
      </w:pPr>
    </w:p>
    <w:p w:rsidR="003A2760" w:rsidRDefault="003A2760">
      <w:pPr>
        <w:ind w:firstLine="709"/>
        <w:rPr>
          <w:sz w:val="24"/>
          <w:szCs w:val="24"/>
        </w:rPr>
      </w:pPr>
    </w:p>
    <w:p w:rsidR="003A2760" w:rsidRDefault="003A2760">
      <w:pPr>
        <w:ind w:firstLine="709"/>
        <w:rPr>
          <w:sz w:val="24"/>
          <w:szCs w:val="24"/>
        </w:rPr>
      </w:pPr>
    </w:p>
    <w:p w:rsidR="003A2760" w:rsidRDefault="003A2760">
      <w:pPr>
        <w:ind w:firstLine="709"/>
        <w:rPr>
          <w:sz w:val="24"/>
          <w:szCs w:val="24"/>
        </w:rPr>
      </w:pPr>
    </w:p>
    <w:p w:rsidR="003A2760" w:rsidRDefault="003A2760">
      <w:pPr>
        <w:ind w:firstLine="709"/>
        <w:rPr>
          <w:sz w:val="24"/>
          <w:szCs w:val="24"/>
        </w:rPr>
      </w:pPr>
    </w:p>
    <w:p w:rsidR="003A2760" w:rsidRDefault="003A2760">
      <w:pPr>
        <w:ind w:firstLine="709"/>
        <w:rPr>
          <w:sz w:val="24"/>
          <w:szCs w:val="24"/>
        </w:rPr>
      </w:pPr>
    </w:p>
    <w:p w:rsidR="003A2760" w:rsidRDefault="003A2760">
      <w:pPr>
        <w:ind w:firstLine="709"/>
        <w:rPr>
          <w:sz w:val="24"/>
          <w:szCs w:val="24"/>
        </w:rPr>
      </w:pPr>
    </w:p>
    <w:p w:rsidR="00DF5C16" w:rsidRDefault="00DF5C16">
      <w:pPr>
        <w:ind w:firstLine="709"/>
        <w:rPr>
          <w:sz w:val="24"/>
          <w:szCs w:val="24"/>
        </w:rPr>
      </w:pPr>
    </w:p>
    <w:p w:rsidR="00DF5C16" w:rsidRDefault="00DF5C16">
      <w:pPr>
        <w:ind w:firstLine="709"/>
        <w:rPr>
          <w:sz w:val="24"/>
          <w:szCs w:val="24"/>
        </w:rPr>
      </w:pPr>
    </w:p>
    <w:p w:rsidR="00DF5C16" w:rsidRDefault="00DF5C16">
      <w:pPr>
        <w:ind w:firstLine="709"/>
        <w:rPr>
          <w:sz w:val="24"/>
          <w:szCs w:val="24"/>
        </w:rPr>
      </w:pPr>
    </w:p>
    <w:p w:rsidR="00DF5C16" w:rsidRDefault="00DF5C16">
      <w:pPr>
        <w:ind w:firstLine="709"/>
        <w:rPr>
          <w:sz w:val="24"/>
          <w:szCs w:val="24"/>
        </w:rPr>
      </w:pPr>
    </w:p>
    <w:p w:rsidR="00DF5C16" w:rsidRDefault="00DF5C16">
      <w:pPr>
        <w:ind w:firstLine="709"/>
        <w:rPr>
          <w:sz w:val="24"/>
          <w:szCs w:val="24"/>
        </w:rPr>
      </w:pPr>
    </w:p>
    <w:p w:rsidR="00DF5C16" w:rsidRDefault="00DF5C16">
      <w:pPr>
        <w:ind w:firstLine="709"/>
        <w:rPr>
          <w:sz w:val="24"/>
          <w:szCs w:val="24"/>
        </w:rPr>
      </w:pPr>
    </w:p>
    <w:p w:rsidR="00DF5C16" w:rsidRDefault="00DF5C16">
      <w:pPr>
        <w:ind w:firstLine="709"/>
        <w:rPr>
          <w:sz w:val="24"/>
          <w:szCs w:val="24"/>
        </w:rPr>
      </w:pPr>
    </w:p>
    <w:p w:rsidR="00DF5C16" w:rsidRDefault="00DF5C16">
      <w:pPr>
        <w:ind w:firstLine="709"/>
        <w:rPr>
          <w:sz w:val="24"/>
          <w:szCs w:val="24"/>
        </w:rPr>
      </w:pPr>
    </w:p>
    <w:p w:rsidR="00DF5C16" w:rsidRDefault="00DF5C16">
      <w:pPr>
        <w:ind w:firstLine="709"/>
        <w:rPr>
          <w:sz w:val="24"/>
          <w:szCs w:val="24"/>
        </w:rPr>
      </w:pPr>
    </w:p>
    <w:p w:rsidR="00DF5C16" w:rsidRDefault="00DF5C16">
      <w:pPr>
        <w:ind w:firstLine="709"/>
        <w:rPr>
          <w:sz w:val="24"/>
          <w:szCs w:val="24"/>
        </w:rPr>
      </w:pPr>
    </w:p>
    <w:p w:rsidR="00DF5C16" w:rsidRDefault="00DF5C16">
      <w:pPr>
        <w:ind w:firstLine="709"/>
        <w:rPr>
          <w:sz w:val="24"/>
          <w:szCs w:val="24"/>
        </w:rPr>
      </w:pPr>
    </w:p>
    <w:p w:rsidR="003A2760" w:rsidRDefault="003A2760">
      <w:pPr>
        <w:ind w:firstLine="709"/>
        <w:rPr>
          <w:sz w:val="24"/>
          <w:szCs w:val="24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6536"/>
        <w:gridCol w:w="3317"/>
      </w:tblGrid>
      <w:tr w:rsidR="003A2760">
        <w:tc>
          <w:tcPr>
            <w:tcW w:w="6536" w:type="dxa"/>
          </w:tcPr>
          <w:p w:rsidR="003A2760" w:rsidRDefault="003A2760">
            <w:pPr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3A2760" w:rsidRDefault="00E1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3A2760" w:rsidRDefault="00E1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  <w:proofErr w:type="gramStart"/>
            <w:r>
              <w:rPr>
                <w:sz w:val="24"/>
                <w:szCs w:val="24"/>
              </w:rPr>
              <w:t>Вольно-Донского</w:t>
            </w:r>
            <w:proofErr w:type="gramEnd"/>
          </w:p>
          <w:p w:rsidR="003A2760" w:rsidRDefault="00E1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3A2760" w:rsidRDefault="00E1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25.03.2021 г.</w:t>
            </w:r>
          </w:p>
        </w:tc>
      </w:tr>
    </w:tbl>
    <w:p w:rsidR="003A2760" w:rsidRDefault="003A2760">
      <w:pPr>
        <w:ind w:firstLine="709"/>
        <w:jc w:val="right"/>
        <w:rPr>
          <w:sz w:val="24"/>
          <w:szCs w:val="24"/>
        </w:rPr>
      </w:pPr>
    </w:p>
    <w:p w:rsidR="003A2760" w:rsidRDefault="00E127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3A2760" w:rsidRDefault="00E1279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«Принятие 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 или аукциона на право заключения договора аренды земельного уча</w:t>
      </w:r>
      <w:r>
        <w:rPr>
          <w:sz w:val="24"/>
          <w:szCs w:val="24"/>
        </w:rPr>
        <w:t>стка»</w:t>
      </w:r>
    </w:p>
    <w:p w:rsidR="003A2760" w:rsidRDefault="00E127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Административный регламент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 (далее - административный регламент, муниципальн</w:t>
      </w:r>
      <w:r>
        <w:rPr>
          <w:sz w:val="24"/>
          <w:szCs w:val="24"/>
        </w:rPr>
        <w:t xml:space="preserve">ая услуга) разработан в целях повышения качества оказания и доступности муниципальных услуг, </w:t>
      </w:r>
      <w:r>
        <w:rPr>
          <w:color w:val="000000"/>
          <w:sz w:val="24"/>
          <w:szCs w:val="24"/>
        </w:rPr>
        <w:t>определяет состав, последовательность и сроки выполнения административных процедур и принятия решений по предоставлению муниципальной услуги.</w:t>
      </w:r>
      <w:proofErr w:type="gramEnd"/>
    </w:p>
    <w:p w:rsidR="003A2760" w:rsidRDefault="003A276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A2760" w:rsidRDefault="00E1279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 Общие положения</w:t>
      </w:r>
    </w:p>
    <w:p w:rsidR="003A2760" w:rsidRDefault="003A276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Предмет регулирования регламента.</w:t>
      </w:r>
    </w:p>
    <w:p w:rsidR="003A2760" w:rsidRDefault="00E1279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Предметом регулирования административного регламента предоставления муниципальной услуги "Принятие решения о проведении аукциона по продаже земельного участка или аукциона на право заключения договора аренды земельног</w:t>
      </w:r>
      <w:r>
        <w:rPr>
          <w:sz w:val="24"/>
          <w:szCs w:val="24"/>
        </w:rPr>
        <w:t xml:space="preserve">о участка" (далее - административный регламент) являются общественные отношения, возникающие между заявителями и Администрацией </w:t>
      </w:r>
      <w:r>
        <w:rPr>
          <w:sz w:val="24"/>
          <w:szCs w:val="24"/>
        </w:rPr>
        <w:t>Вольно-Донского</w:t>
      </w:r>
      <w:r>
        <w:rPr>
          <w:sz w:val="24"/>
          <w:szCs w:val="24"/>
        </w:rPr>
        <w:t xml:space="preserve"> сельского поселения, многофункциональными центрами предоставления государственных и муниципальных услуг при прин</w:t>
      </w:r>
      <w:r>
        <w:rPr>
          <w:sz w:val="24"/>
          <w:szCs w:val="24"/>
        </w:rPr>
        <w:t>ятии решения о проведении аукциона по продаже земельного участка или аукциона на право</w:t>
      </w:r>
      <w:proofErr w:type="gramEnd"/>
      <w:r>
        <w:rPr>
          <w:sz w:val="24"/>
          <w:szCs w:val="24"/>
        </w:rPr>
        <w:t xml:space="preserve"> заключения договора аренды земельного участка в соответствии со статьей 39.11 Земельного кодекса РФ.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Круг заявителей.</w:t>
      </w:r>
    </w:p>
    <w:p w:rsidR="003A2760" w:rsidRDefault="00E127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Заявителями в целях предоставления муниципальн</w:t>
      </w:r>
      <w:r>
        <w:rPr>
          <w:sz w:val="24"/>
          <w:szCs w:val="24"/>
        </w:rPr>
        <w:t>ой услуги являются физические и юридические лица, либо их представители, наделенные полномочиями в установленном законодательством Российской Федерации порядке.</w:t>
      </w:r>
    </w:p>
    <w:p w:rsidR="003A2760" w:rsidRDefault="00E127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Требования к порядку информирования о предоставлении муниципальной услуги.</w:t>
      </w:r>
    </w:p>
    <w:p w:rsidR="003A2760" w:rsidRDefault="00E1279B">
      <w:pPr>
        <w:ind w:firstLine="709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Информация по в</w:t>
      </w:r>
      <w:r>
        <w:rPr>
          <w:bCs/>
          <w:color w:val="000000"/>
          <w:sz w:val="24"/>
          <w:szCs w:val="24"/>
        </w:rPr>
        <w:t xml:space="preserve">опросам предоставления муниципальной услуги, а также сведения о ходе ее предоставления могут быть получены заявителем с использованием Единого портала государственных </w:t>
      </w:r>
      <w:r>
        <w:rPr>
          <w:sz w:val="24"/>
          <w:szCs w:val="24"/>
        </w:rPr>
        <w:t>и муниципальных услуг (функций) (далее - ЕПГУ)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или официального сайта </w:t>
      </w:r>
      <w:r>
        <w:rPr>
          <w:sz w:val="24"/>
          <w:szCs w:val="24"/>
        </w:rPr>
        <w:t>Администрации сель</w:t>
      </w:r>
      <w:r>
        <w:rPr>
          <w:sz w:val="24"/>
          <w:szCs w:val="24"/>
        </w:rPr>
        <w:t>ского поселения.</w:t>
      </w:r>
    </w:p>
    <w:p w:rsidR="003A2760" w:rsidRDefault="00E127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на ЕПГУ/официальном сайте Администрации сельского поселения о порядке и сроках предоставления </w:t>
      </w:r>
      <w:r>
        <w:rPr>
          <w:bCs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предоставляется заявителю бесплатно.</w:t>
      </w:r>
    </w:p>
    <w:p w:rsidR="003A2760" w:rsidRDefault="00E1279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Доступ к информации о сроках и порядке предоставления </w:t>
      </w:r>
      <w:r>
        <w:rPr>
          <w:bCs/>
          <w:color w:val="000000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о</w:t>
      </w:r>
      <w:r>
        <w:rPr>
          <w:sz w:val="24"/>
          <w:szCs w:val="24"/>
        </w:rPr>
        <w:t>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</w:t>
      </w:r>
      <w:r>
        <w:rPr>
          <w:sz w:val="24"/>
          <w:szCs w:val="24"/>
        </w:rPr>
        <w:t xml:space="preserve">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о муниципальной услуге предоставляется непосредственно в помещениях Администрации сельского поселения (далее - Ад</w:t>
      </w:r>
      <w:r>
        <w:rPr>
          <w:sz w:val="24"/>
          <w:szCs w:val="24"/>
        </w:rPr>
        <w:t>министрация сельского поселения) или МАУ «Многофункциональный центр предоставления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</w:t>
      </w:r>
      <w:r>
        <w:rPr>
          <w:sz w:val="24"/>
          <w:szCs w:val="24"/>
        </w:rPr>
        <w:t xml:space="preserve">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 </w:t>
      </w:r>
      <w:proofErr w:type="gramEnd"/>
    </w:p>
    <w:p w:rsidR="003A2760" w:rsidRDefault="00E127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информация подлежит обязательному размещению </w:t>
      </w:r>
      <w:r>
        <w:rPr>
          <w:rFonts w:ascii="Times New Roman" w:hAnsi="Times New Roman"/>
          <w:sz w:val="24"/>
          <w:szCs w:val="24"/>
        </w:rPr>
        <w:t>на официальном сайте и ЕПГУ.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</w:t>
      </w:r>
      <w:r>
        <w:rPr>
          <w:sz w:val="24"/>
          <w:szCs w:val="24"/>
        </w:rPr>
        <w:t>мационных стендах, в СМИ. Информация о процедуре предоставления муниципальной услуги предоставляется бесплатно.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осуществляется должностными лицами Администрации сельского поселения, сотрудниками МФЦ.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по э</w:t>
      </w:r>
      <w:r>
        <w:rPr>
          <w:sz w:val="24"/>
          <w:szCs w:val="24"/>
        </w:rPr>
        <w:t xml:space="preserve">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сельского поселения, сотрудниками МФЦ </w:t>
      </w:r>
      <w:r>
        <w:rPr>
          <w:sz w:val="24"/>
          <w:szCs w:val="24"/>
        </w:rPr>
        <w:t>с учетом времени подготовки ответа заявителю в срок, не превышающий 5 дней с момента получения обращения.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</w:t>
      </w:r>
      <w:r>
        <w:rPr>
          <w:sz w:val="24"/>
          <w:szCs w:val="24"/>
        </w:rPr>
        <w:t xml:space="preserve">м их вопросам. Ответ на телефонный звонок должен содержать информацию о наименовании </w:t>
      </w:r>
      <w:r>
        <w:rPr>
          <w:sz w:val="24"/>
          <w:szCs w:val="24"/>
        </w:rPr>
        <w:lastRenderedPageBreak/>
        <w:t>подразделения, фамилии, имени, отчестве и должности работника, принявшего телефонный звонок.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содержится следующая информация: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график (режим) ра</w:t>
      </w:r>
      <w:r>
        <w:rPr>
          <w:sz w:val="24"/>
          <w:szCs w:val="24"/>
        </w:rPr>
        <w:t>боты, номера телефонов, адрес Интернет-сайта и электронной почты;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круг заявителей;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исчерпывающий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</w:t>
      </w:r>
      <w:r>
        <w:rPr>
          <w:bCs/>
          <w:sz w:val="24"/>
          <w:szCs w:val="24"/>
        </w:rPr>
        <w:t>е заявитель вправе представить по собственной инициативе;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срок предоставления муниципальной услуги;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порядок, размер</w:t>
      </w:r>
      <w:r>
        <w:rPr>
          <w:bCs/>
          <w:sz w:val="24"/>
          <w:szCs w:val="24"/>
        </w:rPr>
        <w:t xml:space="preserve"> и основания взимания государственной пошлины или иной платы, взимаемой за предоставление муниципальной услуги;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исчерпывающий перечень оснований для приостановления или отказа в предоставлении муниципальной услуги;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 о праве заявителя на досудебное </w:t>
      </w:r>
      <w:r>
        <w:rPr>
          <w:bCs/>
          <w:sz w:val="24"/>
          <w:szCs w:val="24"/>
        </w:rPr>
        <w:t>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формы заявлений (уведомлений, сообщений), используемые при предоставлении муниципальной услуги.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Интернет-сайте, а также на </w:t>
      </w:r>
      <w:r>
        <w:rPr>
          <w:sz w:val="24"/>
          <w:szCs w:val="24"/>
          <w:shd w:val="clear" w:color="auto" w:fill="FFFFFF"/>
        </w:rPr>
        <w:t xml:space="preserve">ЕПГУ </w:t>
      </w:r>
      <w:r>
        <w:rPr>
          <w:sz w:val="24"/>
          <w:szCs w:val="24"/>
        </w:rPr>
        <w:t>содержится следующая информация: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круг заявителей;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исчерпывающий перечень документов, необходимых для предоставления муниципальной услу</w:t>
      </w:r>
      <w:r>
        <w:rPr>
          <w:bCs/>
          <w:sz w:val="24"/>
          <w:szCs w:val="24"/>
        </w:rPr>
        <w:t>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результаты предоставления муниципальной услуги, порядок выдачи документа, являющегося результатом предоставлени</w:t>
      </w:r>
      <w:r>
        <w:rPr>
          <w:bCs/>
          <w:sz w:val="24"/>
          <w:szCs w:val="24"/>
        </w:rPr>
        <w:t>я муниципальной услуги;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срок предоставления муниципальной услуги;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 исчерпывающий перечень оснований для приостановления или </w:t>
      </w:r>
      <w:r>
        <w:rPr>
          <w:bCs/>
          <w:sz w:val="24"/>
          <w:szCs w:val="24"/>
        </w:rPr>
        <w:t>отказа в предоставлении муниципальной услуги;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A2760" w:rsidRDefault="00E1279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формы заявлений (уведомлений, сообщений), ис</w:t>
      </w:r>
      <w:r>
        <w:rPr>
          <w:bCs/>
          <w:sz w:val="24"/>
          <w:szCs w:val="24"/>
        </w:rPr>
        <w:t>пользуемые при предоставлении муниципальной услуги.</w:t>
      </w:r>
    </w:p>
    <w:p w:rsidR="003A2760" w:rsidRDefault="003A2760">
      <w:pPr>
        <w:ind w:firstLine="708"/>
        <w:jc w:val="both"/>
        <w:rPr>
          <w:bCs/>
          <w:sz w:val="24"/>
          <w:szCs w:val="24"/>
        </w:rPr>
      </w:pPr>
    </w:p>
    <w:p w:rsidR="003A2760" w:rsidRDefault="00E1279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Стандарт предоставления муниципальной услуги</w:t>
      </w:r>
    </w:p>
    <w:p w:rsidR="003A2760" w:rsidRDefault="003A276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услуги: «Принятие 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 или аукци</w:t>
      </w:r>
      <w:r>
        <w:rPr>
          <w:sz w:val="24"/>
          <w:szCs w:val="24"/>
        </w:rPr>
        <w:t>она на право заключения договора аренды земельного участка».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органа, предоставляющего муниципальную услугу.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Муниципальную услугу предоставляет Администрация  сельского поселения (</w:t>
      </w:r>
      <w:r>
        <w:rPr>
          <w:spacing w:val="1"/>
          <w:sz w:val="24"/>
          <w:szCs w:val="24"/>
        </w:rPr>
        <w:t>далее Администрация  сельского поселения).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предоставлении</w:t>
      </w:r>
      <w:r>
        <w:rPr>
          <w:sz w:val="24"/>
          <w:szCs w:val="24"/>
        </w:rPr>
        <w:t xml:space="preserve">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3A2760" w:rsidRDefault="00E127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Многофункциональный центр предоставления государственных и муниципальных услуг (дале</w:t>
      </w:r>
      <w:r>
        <w:rPr>
          <w:rFonts w:ascii="Times New Roman" w:hAnsi="Times New Roman"/>
          <w:sz w:val="24"/>
          <w:szCs w:val="24"/>
        </w:rPr>
        <w:t>е МФЦ);</w:t>
      </w:r>
    </w:p>
    <w:p w:rsidR="003A2760" w:rsidRDefault="00E127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(далее  ФГБУ «ФКП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» по Ростовской области); </w:t>
      </w:r>
    </w:p>
    <w:p w:rsidR="003A2760" w:rsidRDefault="00E127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Межрайонная инспекция Федеральной налоговой службы №</w:t>
      </w:r>
      <w:r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 xml:space="preserve"> по Ростовской области (далее  МИФНС России);</w:t>
      </w:r>
    </w:p>
    <w:p w:rsidR="003A2760" w:rsidRDefault="00E127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Сектор архитектуры и градостроительства Администрации </w:t>
      </w:r>
      <w:r>
        <w:rPr>
          <w:rFonts w:ascii="Times New Roman" w:hAnsi="Times New Roman"/>
          <w:sz w:val="24"/>
          <w:szCs w:val="24"/>
        </w:rPr>
        <w:t>Морозовского</w:t>
      </w:r>
      <w:r>
        <w:rPr>
          <w:rFonts w:ascii="Times New Roman" w:hAnsi="Times New Roman"/>
          <w:sz w:val="24"/>
          <w:szCs w:val="24"/>
        </w:rPr>
        <w:t xml:space="preserve"> района (</w:t>
      </w:r>
      <w:r>
        <w:rPr>
          <w:rStyle w:val="blk"/>
          <w:rFonts w:ascii="Times New Roman" w:hAnsi="Times New Roman"/>
          <w:sz w:val="24"/>
          <w:szCs w:val="24"/>
        </w:rPr>
        <w:t>если в соответствии с разрешенным использованием земельного участка не предусм</w:t>
      </w:r>
      <w:r>
        <w:rPr>
          <w:rStyle w:val="blk"/>
          <w:rFonts w:ascii="Times New Roman" w:hAnsi="Times New Roman"/>
          <w:sz w:val="24"/>
          <w:szCs w:val="24"/>
        </w:rPr>
        <w:t>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</w:t>
      </w:r>
      <w:r>
        <w:rPr>
          <w:rFonts w:ascii="Times New Roman" w:hAnsi="Times New Roman"/>
          <w:sz w:val="24"/>
          <w:szCs w:val="24"/>
        </w:rPr>
        <w:t>) (далее - Администрация района).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требованиями пункта 3 части 1 статьи 7 </w:t>
      </w:r>
      <w:hyperlink r:id="rId9" w:history="1">
        <w:r>
          <w:rPr>
            <w:sz w:val="24"/>
            <w:szCs w:val="24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rPr>
          <w:sz w:val="24"/>
          <w:szCs w:val="24"/>
        </w:rPr>
        <w:t xml:space="preserve"> запрещено требовать от заявителя осуществления д</w:t>
      </w:r>
      <w:r>
        <w:rPr>
          <w:sz w:val="24"/>
          <w:szCs w:val="24"/>
        </w:rPr>
        <w:t>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кроме проведения кадастровых работ в целях выдачи межевого плана.</w:t>
      </w:r>
      <w:proofErr w:type="gramEnd"/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Запреще</w:t>
      </w:r>
      <w:r>
        <w:rPr>
          <w:sz w:val="24"/>
          <w:szCs w:val="24"/>
        </w:rPr>
        <w:t>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>
        <w:rPr>
          <w:sz w:val="24"/>
          <w:szCs w:val="24"/>
        </w:rPr>
        <w:t>ии и ау</w:t>
      </w:r>
      <w:proofErr w:type="gramEnd"/>
      <w:r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</w:t>
      </w:r>
      <w:r>
        <w:rPr>
          <w:sz w:val="24"/>
          <w:szCs w:val="24"/>
        </w:rPr>
        <w:t>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 предоставления муниципальной услуги.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является:</w:t>
      </w:r>
      <w:r>
        <w:rPr>
          <w:sz w:val="24"/>
          <w:szCs w:val="24"/>
        </w:rPr>
        <w:br/>
        <w:t xml:space="preserve">          принятие п</w:t>
      </w:r>
      <w:r>
        <w:rPr>
          <w:sz w:val="24"/>
          <w:szCs w:val="24"/>
        </w:rPr>
        <w:t>остановления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 или права на заключение договора аренды земельного участка;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Подготовка уведомления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</w:t>
      </w:r>
    </w:p>
    <w:p w:rsidR="003A2760" w:rsidRDefault="00E1279B">
      <w:pPr>
        <w:widowControl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Заявителю в качестве результата предоставления услуги обеспечивается по </w:t>
      </w:r>
      <w:r>
        <w:rPr>
          <w:bCs/>
          <w:color w:val="000000"/>
          <w:sz w:val="24"/>
          <w:szCs w:val="24"/>
        </w:rPr>
        <w:t>его выбору возможность получения:</w:t>
      </w:r>
    </w:p>
    <w:p w:rsidR="003A2760" w:rsidRDefault="00E1279B">
      <w:pPr>
        <w:widowControl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1) документа на бумажном носителе </w:t>
      </w:r>
    </w:p>
    <w:p w:rsidR="003A2760" w:rsidRDefault="00E1279B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 электронного документа, подписанного уполномоченным должностным лицом Администрации сельского поселения с использованием усиленной квалифицированной электронной подписи;</w:t>
      </w:r>
    </w:p>
    <w:p w:rsidR="003A2760" w:rsidRDefault="00E1279B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 документа н</w:t>
      </w:r>
      <w:r>
        <w:rPr>
          <w:bCs/>
          <w:color w:val="000000"/>
          <w:sz w:val="24"/>
          <w:szCs w:val="24"/>
        </w:rPr>
        <w:t>а бумажном носителе, подтверждающего содержание электронного документа, направленного органом, в многофункциональном центре;</w:t>
      </w:r>
    </w:p>
    <w:p w:rsidR="003A2760" w:rsidRDefault="00E1279B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4) информации из государственных информационных систем в случаях, предусмотренных законодательством Российской Федерации. 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Сро</w:t>
      </w:r>
      <w:r>
        <w:rPr>
          <w:sz w:val="24"/>
          <w:szCs w:val="24"/>
        </w:rPr>
        <w:t>к предоставления муниципальной услуги.</w:t>
      </w:r>
    </w:p>
    <w:p w:rsidR="003A2760" w:rsidRDefault="00E1279B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в двухмесячный срок со дня поступления заявления и пакета документов на предоставление муниципальной услуги.</w:t>
      </w:r>
      <w:r>
        <w:rPr>
          <w:sz w:val="24"/>
          <w:szCs w:val="24"/>
        </w:rPr>
        <w:br/>
        <w:t xml:space="preserve">          Приостановление предоставления муниципальной услуги не предус</w:t>
      </w:r>
      <w:r>
        <w:rPr>
          <w:sz w:val="24"/>
          <w:szCs w:val="24"/>
        </w:rPr>
        <w:t>мотрено.</w:t>
      </w:r>
      <w:r>
        <w:rPr>
          <w:sz w:val="24"/>
          <w:szCs w:val="24"/>
        </w:rPr>
        <w:br/>
        <w:t xml:space="preserve">         Срок предоставления услуги в электронном виде начинается с момента приема и регистрации в Администрации сельского поселения электронных документов, необходимых для предоставления услуги </w:t>
      </w:r>
      <w:r>
        <w:rPr>
          <w:bCs/>
          <w:color w:val="000000"/>
          <w:sz w:val="24"/>
          <w:szCs w:val="24"/>
        </w:rPr>
        <w:t>(за исключением случая, если для начала процедуры пр</w:t>
      </w:r>
      <w:r>
        <w:rPr>
          <w:bCs/>
          <w:color w:val="000000"/>
          <w:sz w:val="24"/>
          <w:szCs w:val="24"/>
        </w:rPr>
        <w:t>едоставления услуги в соответствии с законодательством требуется личная явка).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выдачи (направления) </w:t>
      </w:r>
      <w:proofErr w:type="gramStart"/>
      <w:r>
        <w:rPr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>
        <w:rPr>
          <w:sz w:val="24"/>
          <w:szCs w:val="24"/>
        </w:rPr>
        <w:t xml:space="preserve"> один день.</w:t>
      </w:r>
      <w:r>
        <w:rPr>
          <w:sz w:val="24"/>
          <w:szCs w:val="24"/>
        </w:rPr>
        <w:br/>
        <w:t xml:space="preserve">          2.5. Нормативные правовые акты, регулирующие пре</w:t>
      </w:r>
      <w:r>
        <w:rPr>
          <w:sz w:val="24"/>
          <w:szCs w:val="24"/>
        </w:rPr>
        <w:t>доставление муниципальной услуги: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кодекс Российской Федерации («Российская газета» от 30.10.2001, №№211 - 212, «Парламентская газета» от 30.10.2001 №№204 - 205, «Собрание законодательства Российской Федерации» от 29.10.2001 №44, ст. 4147);</w:t>
      </w:r>
    </w:p>
    <w:p w:rsidR="003A2760" w:rsidRDefault="00E1279B">
      <w:pPr>
        <w:ind w:firstLine="709"/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- </w:t>
      </w:r>
      <w:r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24.11.1995 №181-ФЗ «О социальной защите инвалидов Российской Федерации» («Российская газета» от 02.12.1995, №234, «Собрание законодательства Российской Федерации» от 27.11.1995, №48, ст. 4563);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Федеральный закон от 25.10.2001 №</w:t>
      </w:r>
      <w:r>
        <w:rPr>
          <w:sz w:val="24"/>
          <w:szCs w:val="24"/>
        </w:rPr>
        <w:t>137-ФЗ «О введении в действие Земельного кодекса Российской Федерации» («Российская газета» от 30.10.2001, №№211 - 212);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-Федеральный закон от 21.07.1997 № 122-ФЗ «О государственной регистрации прав на недвижимое имущество и сделок с ним» (Собрание законод</w:t>
      </w:r>
      <w:r>
        <w:t>ательства Российской Федерации, 1997, № 30, ст. 3594, «Российская газета», № 145, 30.07.1997);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-Федеральный закон от 18.06.2001 № 78-ФЗ «О землеустройстве» («Парламентская газета», № 114 - 115, 23.06.2001, «Российская газета», № 118 - 119, 23.06.2001, Собр</w:t>
      </w:r>
      <w:r>
        <w:t>ание законодательства РФ, 25.06.2001, № 26, ст. 2582);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-Федеральный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</w:t>
      </w:r>
      <w:r>
        <w:t>26-127, 03.08.2006);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-Федеральный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-Федеральный закон от 27.07.2010 № 210-ФЗ «Об органи</w:t>
      </w:r>
      <w:r>
        <w:t>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 xml:space="preserve">-Федеральный закон от 06.04.2011 № 63-ФЗ «Об электронной подписи» </w:t>
      </w:r>
      <w:r>
        <w:t>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-Федеральный закон от 13.07.2015 № 218-ФЗ «О государственной регистрации недвижимости» («Р</w:t>
      </w:r>
      <w:r>
        <w:t>оссийская газета», № 156, 17.07.2015, «Собрание законодательства РФ», 20.07.2015, № 29 (часть I), ст. 4344);</w:t>
      </w:r>
    </w:p>
    <w:p w:rsidR="003A2760" w:rsidRDefault="00E1279B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П</w:t>
      </w:r>
      <w:r>
        <w:rPr>
          <w:bCs/>
          <w:color w:val="000000"/>
          <w:sz w:val="24"/>
          <w:szCs w:val="24"/>
        </w:rPr>
        <w:t>остановление Правительства Российской Федерации от 26.03.2016 №236 «О требованиях к предоставлению в электронной форме государственных и муницип</w:t>
      </w:r>
      <w:r>
        <w:rPr>
          <w:bCs/>
          <w:color w:val="000000"/>
          <w:sz w:val="24"/>
          <w:szCs w:val="24"/>
        </w:rPr>
        <w:t xml:space="preserve">альных услуг» </w:t>
      </w:r>
      <w:r>
        <w:rPr>
          <w:bCs/>
          <w:sz w:val="24"/>
          <w:szCs w:val="24"/>
        </w:rPr>
        <w:t>(«Собрание законодательства Российской Федерации», 11.04.2016, №15, ст. 2084);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10" w:history="1">
        <w:r>
          <w:rPr>
            <w:sz w:val="24"/>
            <w:szCs w:val="24"/>
          </w:rPr>
          <w:t>Постановление Правительства Российской Федерации от 25.06.2012         № 634 "О видах электронной подписи, испол</w:t>
        </w:r>
        <w:r>
          <w:rPr>
            <w:sz w:val="24"/>
            <w:szCs w:val="24"/>
          </w:rPr>
          <w:t>ьзование которых допускается при обращении за получением государственных и муниципальных услуг"</w:t>
        </w:r>
      </w:hyperlink>
      <w:r>
        <w:rPr>
          <w:sz w:val="24"/>
          <w:szCs w:val="24"/>
        </w:rPr>
        <w:t>,                 ("Российская газета", 02.07.2012, № 148);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hyperlink r:id="rId11" w:history="1">
        <w:r>
          <w:rPr>
            <w:sz w:val="24"/>
            <w:szCs w:val="24"/>
          </w:rPr>
          <w:t>Приказ Министерства экономического развития Рос</w:t>
        </w:r>
        <w:r>
          <w:rPr>
            <w:sz w:val="24"/>
            <w:szCs w:val="24"/>
          </w:rPr>
          <w:t>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</w:t>
        </w:r>
        <w:r>
          <w:rPr>
            <w:sz w:val="24"/>
            <w:szCs w:val="24"/>
          </w:rPr>
          <w:t>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</w:r>
        <w:proofErr w:type="gramEnd"/>
        <w:r>
          <w:rPr>
            <w:sz w:val="24"/>
            <w:szCs w:val="24"/>
          </w:rPr>
          <w:t xml:space="preserve"> </w:t>
        </w:r>
        <w:proofErr w:type="gramStart"/>
        <w:r>
          <w:rPr>
            <w:sz w:val="24"/>
            <w:szCs w:val="24"/>
          </w:rPr>
          <w:t>предварительном согласовании предоставления</w:t>
        </w:r>
        <w:r>
          <w:rPr>
            <w:sz w:val="24"/>
            <w:szCs w:val="24"/>
          </w:rPr>
          <w:t xml:space="preserve">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</w:t>
        </w:r>
        <w:r>
          <w:rPr>
            <w:sz w:val="24"/>
            <w:szCs w:val="24"/>
          </w:rPr>
          <w:t xml:space="preserve">стков, </w:t>
        </w:r>
        <w:r>
          <w:rPr>
            <w:sz w:val="24"/>
            <w:szCs w:val="24"/>
          </w:rPr>
          <w:lastRenderedPageBreak/>
          <w:t>находящихся в государственной 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</w:t>
        </w:r>
      </w:hyperlink>
      <w:r>
        <w:rPr>
          <w:sz w:val="24"/>
          <w:szCs w:val="24"/>
        </w:rPr>
        <w:t>, а также требований к их фо</w:t>
      </w:r>
      <w:r>
        <w:rPr>
          <w:sz w:val="24"/>
          <w:szCs w:val="24"/>
        </w:rPr>
        <w:t>рмату", (официальный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интернет-портал правовой информации pravo.gov.ru, 14.10.2015);</w:t>
      </w:r>
      <w:proofErr w:type="gramEnd"/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Областной закон от 22.07.2003 №19-ЗС «О регулировании земельных отношений в Ростовской области» («Наше время» от 30.07.2003 №161 (16861));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 xml:space="preserve">-Устав  сельского поселения. 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</w:t>
      </w:r>
      <w:r>
        <w:rPr>
          <w:sz w:val="24"/>
          <w:szCs w:val="24"/>
        </w:rPr>
        <w:t xml:space="preserve">ию заявителем, способы их получения заявителями, в том числе в электронной форме, порядок их представления и способы подачи. 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Исчерпывающий перечень документов, необходимых в соответствии с законодательством или иными нормативными правовыми актами для пре</w:t>
      </w:r>
      <w:r>
        <w:rPr>
          <w:sz w:val="24"/>
          <w:szCs w:val="24"/>
        </w:rPr>
        <w:t xml:space="preserve">доставления муниципальной услуги с разделением на документы и информацию, которые заявитель должен </w:t>
      </w:r>
      <w:proofErr w:type="gramStart"/>
      <w:r>
        <w:rPr>
          <w:sz w:val="24"/>
          <w:szCs w:val="24"/>
        </w:rPr>
        <w:t>представить самостоятельно указан</w:t>
      </w:r>
      <w:proofErr w:type="gramEnd"/>
      <w:r>
        <w:rPr>
          <w:sz w:val="24"/>
          <w:szCs w:val="24"/>
        </w:rPr>
        <w:t xml:space="preserve"> в приложении №1 к настоящему административному регламенту.</w:t>
      </w:r>
    </w:p>
    <w:p w:rsidR="003A2760" w:rsidRDefault="00E1279B">
      <w:pPr>
        <w:widowControl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Заявление и необходимые документы могут быть представлены в </w:t>
      </w:r>
      <w:r>
        <w:rPr>
          <w:bCs/>
          <w:color w:val="000000"/>
          <w:sz w:val="24"/>
          <w:szCs w:val="24"/>
        </w:rPr>
        <w:t>Администрацию сельского поселения</w:t>
      </w:r>
      <w:r>
        <w:rPr>
          <w:iCs/>
          <w:sz w:val="24"/>
          <w:szCs w:val="24"/>
        </w:rPr>
        <w:t xml:space="preserve"> следующими способами:</w:t>
      </w:r>
    </w:p>
    <w:p w:rsidR="003A2760" w:rsidRDefault="00E1279B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 посредством обращения в </w:t>
      </w:r>
      <w:r>
        <w:rPr>
          <w:bCs/>
          <w:color w:val="000000"/>
          <w:sz w:val="24"/>
          <w:szCs w:val="24"/>
        </w:rPr>
        <w:t>Администрацию сельского поселения</w:t>
      </w:r>
      <w:r>
        <w:rPr>
          <w:iCs/>
          <w:sz w:val="24"/>
          <w:szCs w:val="24"/>
        </w:rPr>
        <w:t>;</w:t>
      </w:r>
    </w:p>
    <w:p w:rsidR="003A2760" w:rsidRDefault="00E1279B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 через МФЦ;</w:t>
      </w:r>
    </w:p>
    <w:p w:rsidR="003A2760" w:rsidRDefault="00E1279B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 посредством ЕПГУ;</w:t>
      </w:r>
    </w:p>
    <w:p w:rsidR="003A2760" w:rsidRDefault="00E1279B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случае если подача документов происходит посредством ЕПГУ, дополнительная подача таких документов в како</w:t>
      </w:r>
      <w:r>
        <w:rPr>
          <w:bCs/>
          <w:color w:val="000000"/>
          <w:sz w:val="24"/>
          <w:szCs w:val="24"/>
        </w:rPr>
        <w:t>й-либо иной форме не требуется.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2.7. </w:t>
      </w:r>
      <w:proofErr w:type="gramStart"/>
      <w:r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</w:t>
      </w:r>
      <w:r>
        <w:rPr>
          <w:sz w:val="24"/>
          <w:szCs w:val="24"/>
        </w:rPr>
        <w:t>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 указан в приложении №2</w:t>
      </w:r>
      <w:r>
        <w:rPr>
          <w:sz w:val="24"/>
          <w:szCs w:val="24"/>
        </w:rPr>
        <w:t xml:space="preserve"> к настоящему административному регламенту.</w:t>
      </w:r>
    </w:p>
    <w:p w:rsidR="003A2760" w:rsidRDefault="00E1279B">
      <w:pPr>
        <w:ind w:firstLine="66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>
        <w:rPr>
          <w:sz w:val="24"/>
          <w:szCs w:val="24"/>
        </w:rPr>
        <w:t xml:space="preserve">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</w:t>
      </w:r>
      <w:r>
        <w:rPr>
          <w:sz w:val="24"/>
          <w:szCs w:val="24"/>
        </w:rPr>
        <w:t xml:space="preserve">ия, </w:t>
      </w:r>
      <w:r>
        <w:rPr>
          <w:sz w:val="24"/>
          <w:szCs w:val="24"/>
        </w:rPr>
        <w:lastRenderedPageBreak/>
        <w:t>организаций, участвующих в предоставлении государственных и муниципальных услуг, в соответствии с</w:t>
      </w:r>
      <w:proofErr w:type="gramEnd"/>
      <w:r>
        <w:rPr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Непредс</w:t>
      </w:r>
      <w:r>
        <w:rPr>
          <w:sz w:val="24"/>
          <w:szCs w:val="24"/>
        </w:rPr>
        <w:t>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Указание на запрет требовать от заявителя.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Запрещается требовать от заявителя:</w:t>
      </w:r>
    </w:p>
    <w:p w:rsidR="003A2760" w:rsidRDefault="00E1279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а) представления документов и информации или </w:t>
      </w:r>
      <w:r>
        <w:rPr>
          <w:sz w:val="24"/>
          <w:szCs w:val="24"/>
        </w:rP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2760" w:rsidRDefault="00E1279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б) представления документов и информации, которые </w:t>
      </w:r>
      <w:r>
        <w:rPr>
          <w:sz w:val="24"/>
          <w:szCs w:val="24"/>
        </w:rPr>
        <w:t>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</w:t>
      </w:r>
      <w:r>
        <w:rPr>
          <w:sz w:val="24"/>
          <w:szCs w:val="24"/>
        </w:rPr>
        <w:t>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</w:t>
      </w:r>
      <w:r>
        <w:rPr>
          <w:sz w:val="24"/>
          <w:szCs w:val="24"/>
        </w:rPr>
        <w:t>татьи</w:t>
      </w:r>
      <w:proofErr w:type="gramEnd"/>
      <w:r>
        <w:rPr>
          <w:sz w:val="24"/>
          <w:szCs w:val="24"/>
        </w:rPr>
        <w:t xml:space="preserve">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поселение по собственной инициативе;</w:t>
      </w:r>
    </w:p>
    <w:p w:rsidR="003A2760" w:rsidRDefault="00E1279B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осуществле</w:t>
      </w:r>
      <w:r>
        <w:rPr>
          <w:sz w:val="24"/>
          <w:szCs w:val="24"/>
        </w:rPr>
        <w:t>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</w:t>
      </w:r>
      <w:r>
        <w:rPr>
          <w:sz w:val="24"/>
          <w:szCs w:val="24"/>
        </w:rPr>
        <w:t>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</w:t>
      </w:r>
      <w:proofErr w:type="gramEnd"/>
      <w:r>
        <w:rPr>
          <w:sz w:val="24"/>
          <w:szCs w:val="24"/>
        </w:rPr>
        <w:t>».</w:t>
      </w:r>
    </w:p>
    <w:p w:rsidR="003A2760" w:rsidRDefault="00E127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Исчерпывающий перечень основан</w:t>
      </w:r>
      <w:r>
        <w:rPr>
          <w:sz w:val="24"/>
          <w:szCs w:val="24"/>
        </w:rPr>
        <w:t>ий для отказа в приеме документов, необходимых для предоставления муниципальной услуги.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Основаниями для отказа в приеме документов являются:</w:t>
      </w:r>
    </w:p>
    <w:p w:rsidR="003A2760" w:rsidRDefault="00E1279B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несоответствие заявления форме, установленной приложением № 3 к настоящему административному регламенту;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отсутс</w:t>
      </w:r>
      <w:r>
        <w:rPr>
          <w:bCs/>
          <w:sz w:val="24"/>
          <w:szCs w:val="24"/>
        </w:rPr>
        <w:t>твие хотя бы одного из документов, указанных в приложении №1 к настоящему административному регламенту (с учетом положения пункта 2.6 настоящего административного регламента);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несоответствие представленных  документов по форме или содержанию требованиям </w:t>
      </w:r>
      <w:r>
        <w:rPr>
          <w:bCs/>
          <w:sz w:val="24"/>
          <w:szCs w:val="24"/>
        </w:rPr>
        <w:t>действующего законодательства, а также содержание в документе неоговоренных приписок и исправлений;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отсутствие у представителя заявителя в доверенности соответствующих полномочий на получение муниципальной услуги; 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обращение за получением муниципальной</w:t>
      </w:r>
      <w:r>
        <w:rPr>
          <w:bCs/>
          <w:sz w:val="24"/>
          <w:szCs w:val="24"/>
        </w:rPr>
        <w:t xml:space="preserve"> услуги ненадлежащего лица;</w:t>
      </w:r>
    </w:p>
    <w:p w:rsidR="003A2760" w:rsidRDefault="00E1279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текст заявления не поддается прочтению.</w:t>
      </w:r>
    </w:p>
    <w:p w:rsidR="003A2760" w:rsidRDefault="00E127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услуги, опубликованной на Едином портале и официальном сайте.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</w:t>
      </w:r>
      <w:r>
        <w:rPr>
          <w:sz w:val="24"/>
          <w:szCs w:val="24"/>
        </w:rPr>
        <w:t xml:space="preserve"> РФ.</w:t>
      </w:r>
    </w:p>
    <w:p w:rsidR="003A2760" w:rsidRDefault="00E1279B">
      <w:pPr>
        <w:shd w:val="clear" w:color="auto" w:fill="FFFFFF"/>
        <w:tabs>
          <w:tab w:val="left" w:pos="-4111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2.10. Исчерпывающий перечень оснований </w:t>
      </w:r>
      <w:r>
        <w:rPr>
          <w:bCs/>
          <w:sz w:val="24"/>
          <w:szCs w:val="24"/>
        </w:rPr>
        <w:t>для приостановления или отказа в предоставлении муниципальной услуги.</w:t>
      </w:r>
    </w:p>
    <w:p w:rsidR="003A2760" w:rsidRDefault="00E1279B">
      <w:pPr>
        <w:shd w:val="clear" w:color="auto" w:fill="FFFFFF"/>
        <w:tabs>
          <w:tab w:val="left" w:pos="-411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Оснований для приостановления муниципальной услуги не предусмотрено.</w:t>
      </w:r>
    </w:p>
    <w:p w:rsidR="003A2760" w:rsidRDefault="00E1279B">
      <w:pPr>
        <w:shd w:val="clear" w:color="auto" w:fill="FFFFFF"/>
        <w:tabs>
          <w:tab w:val="left" w:pos="-4111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Уполномоченный орган принимает решение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</w:t>
      </w:r>
      <w:r>
        <w:rPr>
          <w:sz w:val="24"/>
          <w:szCs w:val="24"/>
        </w:rPr>
        <w:t>и наличии хотя бы одного из следующих оснований, предусмотренных пунктом 8 статьи 39.11 ЗК РФ: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1) границы земельного участка подлежат уточнению в соответствии с требованиями Федерального закона «О государственной регистрации недвижимости»;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 xml:space="preserve">2) на земельный </w:t>
      </w:r>
      <w:r>
        <w:t>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3A2760" w:rsidRDefault="00E1279B">
      <w:pPr>
        <w:pStyle w:val="a4"/>
        <w:spacing w:before="0" w:after="0"/>
        <w:ind w:firstLine="709"/>
        <w:jc w:val="both"/>
      </w:pPr>
      <w:proofErr w:type="gramStart"/>
      <w:r>
        <w:t xml:space="preserve">3) в отношении </w:t>
      </w:r>
      <w:r>
        <w:t>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</w:t>
      </w:r>
      <w:r>
        <w:t>редусматривается возможность строительства зданий, сооружений;</w:t>
      </w:r>
      <w:proofErr w:type="gramEnd"/>
    </w:p>
    <w:p w:rsidR="003A2760" w:rsidRDefault="00E1279B">
      <w:pPr>
        <w:pStyle w:val="a4"/>
        <w:spacing w:before="0" w:after="0"/>
        <w:ind w:firstLine="709"/>
        <w:jc w:val="both"/>
      </w:pPr>
      <w:proofErr w:type="gramStart"/>
      <w: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</w:t>
      </w:r>
      <w:r>
        <w:t>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</w:t>
      </w:r>
      <w:r>
        <w:t>ритории или ведения дачного хозяйства;</w:t>
      </w:r>
      <w:proofErr w:type="gramEnd"/>
    </w:p>
    <w:p w:rsidR="003A2760" w:rsidRDefault="00E1279B">
      <w:pPr>
        <w:pStyle w:val="a4"/>
        <w:spacing w:before="0" w:after="0"/>
        <w:ind w:firstLine="709"/>
        <w:jc w:val="both"/>
      </w:pPr>
      <w: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>
        <w:t>ии а</w:t>
      </w:r>
      <w:r>
        <w:t>у</w:t>
      </w:r>
      <w:proofErr w:type="gramEnd"/>
      <w:r>
        <w:t>кциона;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6) земельный участок не отнесен к определенной категории земель;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3A2760" w:rsidRDefault="00E1279B">
      <w:pPr>
        <w:pStyle w:val="a4"/>
        <w:spacing w:before="0" w:after="0"/>
        <w:ind w:firstLine="709"/>
        <w:jc w:val="both"/>
      </w:pPr>
      <w:proofErr w:type="gramStart"/>
      <w:r>
        <w:lastRenderedPageBreak/>
        <w:t>8) на земельном участке р</w:t>
      </w:r>
      <w:r>
        <w:t>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</w:t>
      </w:r>
      <w:r>
        <w:t>ервитута или объекта, который предусмотрен пунктом 3 статьи 39.36 ЗК РФ и размещение которого не препятствует использованию такого земельного участка в соответствии с его разрешенным использованием;</w:t>
      </w:r>
      <w:proofErr w:type="gramEnd"/>
    </w:p>
    <w:p w:rsidR="003A2760" w:rsidRDefault="00E1279B">
      <w:pPr>
        <w:pStyle w:val="a4"/>
        <w:spacing w:before="0" w:after="0"/>
        <w:ind w:firstLine="709"/>
        <w:jc w:val="both"/>
      </w:pPr>
      <w:proofErr w:type="gramStart"/>
      <w:r>
        <w:t>9) на земельном участке расположены здание, сооружение, о</w:t>
      </w:r>
      <w:r>
        <w:t>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</w:t>
      </w:r>
      <w:r>
        <w:t>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3A2760" w:rsidRDefault="00E1279B">
      <w:pPr>
        <w:pStyle w:val="a4"/>
        <w:spacing w:before="0" w:after="0"/>
        <w:ind w:firstLine="709"/>
        <w:jc w:val="both"/>
      </w:pPr>
      <w:r>
        <w:t>10) земельный участок изъят из оборота, за исключением случаев, в которых в соответствии с федеральным законо</w:t>
      </w:r>
      <w:r>
        <w:t>м изъятые из оборота земельные участки могут быть предметом договора аренды;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12) земельный участок зарезервирован д</w:t>
      </w:r>
      <w:r>
        <w:t>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13) земельный участок расположен в границах застрое</w:t>
      </w:r>
      <w:r>
        <w:t>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14) земельный участок в соответствии с утвержденными документами территориального планирования и (или) доку</w:t>
      </w:r>
      <w:r>
        <w:t>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15) земельный участок предназначен для размещения здания или сооружения в соответствии с государс</w:t>
      </w:r>
      <w:r>
        <w:t>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16) в отношении земельного участка принято решение о предварительном согласовании его предоставления;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 xml:space="preserve">17) в отношении </w:t>
      </w:r>
      <w:r>
        <w:t>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</w:t>
      </w:r>
      <w:r>
        <w:t>го участка или решение об отказе в его предоставлении;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 xml:space="preserve">19) земельный участок изъят для государственных </w:t>
      </w:r>
      <w:r>
        <w:t>или муниципальных нужд, за исключением земельных участков, изъятых для государственных или муниципальных ну</w:t>
      </w:r>
      <w:proofErr w:type="gramStart"/>
      <w:r>
        <w:t>жд в св</w:t>
      </w:r>
      <w:proofErr w:type="gramEnd"/>
      <w: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3A2760" w:rsidRDefault="00E127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</w:t>
      </w:r>
      <w:r>
        <w:rPr>
          <w:rFonts w:ascii="Times New Roman" w:hAnsi="Times New Roman"/>
          <w:sz w:val="24"/>
          <w:szCs w:val="24"/>
        </w:rPr>
        <w:t xml:space="preserve">ием для отказа в приеме документов не может являться случай, если указанные документы поданы в соответствии с информацией о сроках и порядке </w:t>
      </w:r>
      <w:r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опубликованной на Едином портале и официальном сайте.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отказе в пред</w:t>
      </w:r>
      <w:r>
        <w:rPr>
          <w:sz w:val="24"/>
          <w:szCs w:val="24"/>
        </w:rPr>
        <w:t>оставлении муниципальной услуги может быть обжаловано в суд в порядке, предусмотренном главой  22 Кодекса административного судопроизводства РФ или гл. 24 Арбитражного процессуального кодекса РФ.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Перечень услуг, которые являются необходимыми и обязат</w:t>
      </w:r>
      <w:r>
        <w:rPr>
          <w:sz w:val="24"/>
          <w:szCs w:val="24"/>
        </w:rPr>
        <w:t>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оказание иных услуг, необходи</w:t>
      </w:r>
      <w:r>
        <w:rPr>
          <w:sz w:val="24"/>
          <w:szCs w:val="24"/>
        </w:rPr>
        <w:t xml:space="preserve">мых и обязательных для предоставления муниципальной услуги, </w:t>
      </w:r>
      <w:r>
        <w:rPr>
          <w:sz w:val="24"/>
          <w:szCs w:val="24"/>
        </w:rPr>
        <w:br/>
        <w:t>не предусматривается.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3A2760" w:rsidRDefault="00E1279B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</w:t>
      </w:r>
      <w:r>
        <w:rPr>
          <w:sz w:val="24"/>
          <w:szCs w:val="24"/>
        </w:rPr>
        <w:t>бесплатно.</w:t>
      </w:r>
    </w:p>
    <w:p w:rsidR="003A2760" w:rsidRDefault="00E1279B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3A2760" w:rsidRDefault="00E1279B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</w:t>
      </w:r>
      <w:r>
        <w:rPr>
          <w:sz w:val="24"/>
          <w:szCs w:val="24"/>
        </w:rPr>
        <w:t>оставляется бесплатно.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Максимальный срок ожидания в очереди при подаче запроса о </w:t>
      </w:r>
      <w:r>
        <w:rPr>
          <w:spacing w:val="-4"/>
          <w:sz w:val="24"/>
          <w:szCs w:val="24"/>
        </w:rPr>
        <w:t>предоставлении муниципальной услуги, услуги, предоставляемой организацией,</w:t>
      </w:r>
      <w:r>
        <w:rPr>
          <w:sz w:val="24"/>
          <w:szCs w:val="24"/>
        </w:rPr>
        <w:t xml:space="preserve"> участвующей в предоставлении муниципальной услуги, и при получении результата предоставления т</w:t>
      </w:r>
      <w:r>
        <w:rPr>
          <w:sz w:val="24"/>
          <w:szCs w:val="24"/>
        </w:rPr>
        <w:t>аких услуг.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 и при получении результата предоставления муниципальной услуги составляет 15 минут.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обслуживании Героев Социалистического Труда; полных кавалеров</w:t>
      </w:r>
      <w:r>
        <w:rPr>
          <w:sz w:val="24"/>
          <w:szCs w:val="24"/>
        </w:rPr>
        <w:t xml:space="preserve">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</w:t>
      </w:r>
      <w:r>
        <w:rPr>
          <w:sz w:val="24"/>
          <w:szCs w:val="24"/>
        </w:rPr>
        <w:t>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</w:t>
      </w:r>
      <w:r>
        <w:rPr>
          <w:sz w:val="24"/>
          <w:szCs w:val="24"/>
        </w:rPr>
        <w:t>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 Срок и порядок регистрации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Срок регистрации запроса (заявления) о предоставлении муниципальной услуги не может превышать 15 минут.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Регистрация заявления, под</w:t>
      </w:r>
      <w:r>
        <w:rPr>
          <w:sz w:val="24"/>
          <w:szCs w:val="24"/>
        </w:rPr>
        <w:t>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отправке документов по почте в адрес Администрации сельского посел</w:t>
      </w:r>
      <w:r>
        <w:rPr>
          <w:sz w:val="24"/>
          <w:szCs w:val="24"/>
        </w:rPr>
        <w:t xml:space="preserve">ения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 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направлении документов с использованием ЕПГУ регистрация э</w:t>
      </w:r>
      <w:r>
        <w:rPr>
          <w:sz w:val="24"/>
          <w:szCs w:val="24"/>
        </w:rPr>
        <w:t>лектронного заявления производится в системе электронного документооборота «Дело» в день его поступления, либо на следующий рабочий день в случае поступления документов по окончании рабочего времени, а в случае направления электронного заявления в празднич</w:t>
      </w:r>
      <w:r>
        <w:rPr>
          <w:sz w:val="24"/>
          <w:szCs w:val="24"/>
        </w:rPr>
        <w:t>ный или выходной дни - регистрация заявления производится в первый рабочий день, следующий за праздничным или выходным днем.</w:t>
      </w:r>
      <w:proofErr w:type="gramEnd"/>
    </w:p>
    <w:p w:rsidR="003A2760" w:rsidRDefault="00E1279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</w:t>
      </w:r>
      <w:r>
        <w:rPr>
          <w:sz w:val="24"/>
          <w:szCs w:val="24"/>
        </w:rPr>
        <w:t>ния либо на следующий рабочий день в случае поступления документов по окончании рабочего времени,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</w:t>
      </w:r>
      <w:r>
        <w:rPr>
          <w:sz w:val="24"/>
          <w:szCs w:val="24"/>
        </w:rPr>
        <w:t>ым днем.</w:t>
      </w:r>
      <w:proofErr w:type="gramEnd"/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proofErr w:type="gramStart"/>
      <w:r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</w:t>
      </w:r>
      <w:r>
        <w:rPr>
          <w:sz w:val="24"/>
          <w:szCs w:val="24"/>
        </w:rPr>
        <w:t xml:space="preserve">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</w:t>
      </w:r>
      <w:hyperlink r:id="rId12" w:history="1">
        <w:r>
          <w:rPr>
            <w:rStyle w:val="a6"/>
            <w:b w:val="0"/>
            <w:color w:val="auto"/>
            <w:sz w:val="24"/>
            <w:szCs w:val="24"/>
          </w:rPr>
          <w:t>законодательством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proofErr w:type="gramEnd"/>
      <w:r>
        <w:rPr>
          <w:sz w:val="24"/>
          <w:szCs w:val="24"/>
        </w:rPr>
        <w:t xml:space="preserve"> Федерации о социальной защите инвалидов.</w:t>
      </w:r>
    </w:p>
    <w:p w:rsidR="003A2760" w:rsidRDefault="00E127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</w:t>
      </w:r>
      <w:r>
        <w:rPr>
          <w:sz w:val="24"/>
          <w:szCs w:val="24"/>
        </w:rPr>
        <w:t>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от 01.01.2013), обеспечивать во</w:t>
      </w:r>
      <w:r>
        <w:rPr>
          <w:sz w:val="24"/>
          <w:szCs w:val="24"/>
        </w:rPr>
        <w:t>зможность самостоятельного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или с помощью сотрудников, представляющих услугу, передвижения по территории, на которой расположены объекты, входа в такие объекты и выхода из них и возможность посадки в транспортное средство и высадки из него перед входом в об</w:t>
      </w:r>
      <w:r>
        <w:rPr>
          <w:sz w:val="24"/>
          <w:szCs w:val="24"/>
        </w:rPr>
        <w:t>ъекты, в том числе с использованием кресла-коляски и при необходимости с помощью сотрудника, предоставляющего услугу, надлежащее размещение оборудования и носителей информации, необходимых для обеспечения беспрепятственного доступа</w:t>
      </w:r>
      <w:proofErr w:type="gramEnd"/>
      <w:r>
        <w:rPr>
          <w:sz w:val="24"/>
          <w:szCs w:val="24"/>
        </w:rPr>
        <w:t xml:space="preserve"> инвалидов к объектам и у</w:t>
      </w:r>
      <w:r>
        <w:rPr>
          <w:sz w:val="24"/>
          <w:szCs w:val="24"/>
        </w:rPr>
        <w:t>слугам с учетом ограничений их жизнедеятельности,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Помещения,</w:t>
      </w:r>
      <w:r>
        <w:rPr>
          <w:sz w:val="24"/>
          <w:szCs w:val="24"/>
        </w:rPr>
        <w:t xml:space="preserve"> в которых предоставляется муниципальная услуга, оборудуются средствами противопожарной защиты.</w:t>
      </w:r>
    </w:p>
    <w:p w:rsidR="003A2760" w:rsidRDefault="00E1279B">
      <w:pPr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Помещения обозначаются соответствующими табличками с указанием номера и названия кабинета.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Требования к помещению МФЦ, в котором организуется предоставление мун</w:t>
      </w:r>
      <w:r>
        <w:rPr>
          <w:iCs/>
          <w:sz w:val="24"/>
          <w:szCs w:val="24"/>
        </w:rPr>
        <w:t>иципальной услуги:</w:t>
      </w:r>
    </w:p>
    <w:p w:rsidR="003A2760" w:rsidRDefault="00E1279B">
      <w:pPr>
        <w:ind w:firstLine="709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</w:t>
      </w:r>
      <w:r>
        <w:rPr>
          <w:iCs/>
          <w:sz w:val="24"/>
          <w:szCs w:val="24"/>
        </w:rPr>
        <w:t>9 №384-ФЗ,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  <w:proofErr w:type="gramEnd"/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оборудование помещения с</w:t>
      </w:r>
      <w:r>
        <w:rPr>
          <w:iCs/>
          <w:sz w:val="24"/>
          <w:szCs w:val="24"/>
        </w:rPr>
        <w:t>истемой кондиционирования воздуха, а также средствами, обеспечивающими безопасность и комфортное пребывание заявителей;</w:t>
      </w:r>
    </w:p>
    <w:p w:rsidR="003A2760" w:rsidRDefault="00E1279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наличие б</w:t>
      </w:r>
      <w:r>
        <w:rPr>
          <w:iCs/>
          <w:sz w:val="24"/>
          <w:szCs w:val="24"/>
        </w:rPr>
        <w:t>есплатного опрятного туалета для посетителей;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3A2760" w:rsidRDefault="00E1279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наличие пункта оплаты: банкомат, платежный терминал, </w:t>
      </w:r>
      <w:r>
        <w:rPr>
          <w:iCs/>
          <w:sz w:val="24"/>
          <w:szCs w:val="24"/>
        </w:rPr>
        <w:t>касса банка (в случае, если предусмотрена государственная пошлина или иные платежи);</w:t>
      </w:r>
    </w:p>
    <w:p w:rsidR="003A2760" w:rsidRDefault="00E1279B">
      <w:pPr>
        <w:ind w:firstLine="709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наличие кулера с питьевой водой, предназначенного для безвозмездного пользования заявителями;</w:t>
      </w:r>
      <w:proofErr w:type="gramEnd"/>
    </w:p>
    <w:p w:rsidR="003A2760" w:rsidRDefault="00E1279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наличие недорогого пункта питания (в помещении расположен буфет или </w:t>
      </w:r>
      <w:proofErr w:type="spellStart"/>
      <w:r>
        <w:rPr>
          <w:iCs/>
          <w:sz w:val="24"/>
          <w:szCs w:val="24"/>
        </w:rPr>
        <w:t>вендингов</w:t>
      </w:r>
      <w:r>
        <w:rPr>
          <w:iCs/>
          <w:sz w:val="24"/>
          <w:szCs w:val="24"/>
        </w:rPr>
        <w:t>ый</w:t>
      </w:r>
      <w:proofErr w:type="spellEnd"/>
      <w:r>
        <w:rPr>
          <w:iCs/>
          <w:sz w:val="24"/>
          <w:szCs w:val="24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3A2760" w:rsidRDefault="00E1279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соблюдение чистоты и опрятности помещения, отсутствие неисправной мебели, инвентаря;</w:t>
      </w:r>
    </w:p>
    <w:p w:rsidR="003A2760" w:rsidRDefault="00E1279B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размещение цветов, создание уютной обстановки в секто</w:t>
      </w:r>
      <w:r>
        <w:rPr>
          <w:iCs/>
          <w:sz w:val="24"/>
          <w:szCs w:val="24"/>
        </w:rPr>
        <w:t>ре информирования и ожидания и (или) секторе приема заявителей.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</w:t>
      </w:r>
      <w:r>
        <w:rPr>
          <w:iCs/>
          <w:sz w:val="24"/>
          <w:szCs w:val="24"/>
        </w:rPr>
        <w:lastRenderedPageBreak/>
        <w:t>соответствии с действующим законода</w:t>
      </w:r>
      <w:r>
        <w:rPr>
          <w:iCs/>
          <w:sz w:val="24"/>
          <w:szCs w:val="24"/>
        </w:rPr>
        <w:t>тельством Российской Федерации не установлены иные более высокие требования.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</w:t>
      </w:r>
      <w:r>
        <w:rPr>
          <w:sz w:val="24"/>
          <w:szCs w:val="24"/>
        </w:rPr>
        <w:t>формления документов, обеспечиваются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  <w:r>
        <w:rPr>
          <w:sz w:val="24"/>
          <w:szCs w:val="24"/>
        </w:rPr>
        <w:br/>
        <w:t xml:space="preserve">       Помещения для работы с з</w:t>
      </w:r>
      <w:r>
        <w:rPr>
          <w:sz w:val="24"/>
          <w:szCs w:val="24"/>
        </w:rPr>
        <w:t>аявителями оборудуются соответствующими информационными стендами, вывесками, указателями.</w:t>
      </w:r>
      <w:r>
        <w:rPr>
          <w:sz w:val="24"/>
          <w:szCs w:val="24"/>
        </w:rPr>
        <w:br/>
        <w:t xml:space="preserve">       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</w:t>
      </w:r>
      <w:r>
        <w:rPr>
          <w:sz w:val="24"/>
          <w:szCs w:val="24"/>
        </w:rPr>
        <w:t>ле в помещениях для ожидания и приема заявителей (устанавливаются в удобном для заявителей месте), а также на ЕПГУ и официальном портале Администрации сельского поселения.</w:t>
      </w:r>
    </w:p>
    <w:p w:rsidR="003A2760" w:rsidRDefault="00E1279B">
      <w:pPr>
        <w:pStyle w:val="a4"/>
        <w:spacing w:before="0" w:after="0"/>
        <w:ind w:firstLine="709"/>
        <w:jc w:val="both"/>
      </w:pPr>
      <w:r>
        <w:t>Стенды с информационными материалами должны быть максимально заметны, хорошо просмат</w:t>
      </w:r>
      <w:r>
        <w:t>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листки.</w:t>
      </w:r>
    </w:p>
    <w:p w:rsidR="003A2760" w:rsidRDefault="00E1279B">
      <w:pPr>
        <w:pStyle w:val="a4"/>
        <w:widowControl w:val="0"/>
        <w:spacing w:before="0" w:after="0"/>
        <w:ind w:firstLine="709"/>
        <w:jc w:val="both"/>
      </w:pPr>
      <w:r>
        <w:t>На инфо</w:t>
      </w:r>
      <w:r>
        <w:t>рмационных стендах размещаются: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перечень документов, необходимых для получения муниципальной услуги; </w:t>
      </w:r>
    </w:p>
    <w:p w:rsidR="003A2760" w:rsidRDefault="00E1279B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основания для отказа в предоставлении муницип</w:t>
      </w:r>
      <w:r>
        <w:rPr>
          <w:sz w:val="24"/>
          <w:szCs w:val="24"/>
        </w:rPr>
        <w:t xml:space="preserve">альной  услуги; 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сроки предоставления муниципальной услуги; 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порядок получения консультаций; </w:t>
      </w:r>
    </w:p>
    <w:p w:rsidR="003A2760" w:rsidRDefault="00E1279B">
      <w:pPr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порядок обжалования решения, действий (бездействия) </w:t>
      </w:r>
      <w:r>
        <w:rPr>
          <w:spacing w:val="-1"/>
          <w:sz w:val="24"/>
          <w:szCs w:val="24"/>
        </w:rPr>
        <w:t>Администрации поселения, должностных лиц, муниципальных служащих, предоставляющих муниципальную услугу.</w:t>
      </w:r>
    </w:p>
    <w:p w:rsidR="003A2760" w:rsidRDefault="00E1279B">
      <w:pPr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местах предоставления услуги предусматриваются оборудование доступных мест общественного пользования (туалетов) и хранения верхней одежды заявителей. </w:t>
      </w:r>
    </w:p>
    <w:p w:rsidR="003A2760" w:rsidRDefault="00E1279B">
      <w:pPr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Рабочее место специалиста, предоставляющего муниципальную услугу, оборудуется персональным компьютером </w:t>
      </w:r>
      <w:r>
        <w:rPr>
          <w:spacing w:val="-1"/>
          <w:sz w:val="24"/>
          <w:szCs w:val="24"/>
        </w:rPr>
        <w:t xml:space="preserve">с возможностью доступа к информационным базам данных, печатающими и копирующими устройствами, позволяющими своевременно и в полном объеме получать справочную информацию и организовать предоставление муниципальной услуги в полном объеме, выделяется бумага, </w:t>
      </w:r>
      <w:r>
        <w:rPr>
          <w:spacing w:val="-1"/>
          <w:sz w:val="24"/>
          <w:szCs w:val="24"/>
        </w:rPr>
        <w:t xml:space="preserve">расходные материалы и канцтовары в количестве, достаточном для предоставления муниципальной услуги. </w:t>
      </w:r>
    </w:p>
    <w:p w:rsidR="003A2760" w:rsidRDefault="00E1279B">
      <w:pPr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В целях обеспечения конфиденциальности сведений о заявителе не допускается одновременное консультирование и (или) прием двух и более заявителей одним специ</w:t>
      </w:r>
      <w:r>
        <w:rPr>
          <w:spacing w:val="-1"/>
          <w:sz w:val="24"/>
          <w:szCs w:val="24"/>
        </w:rPr>
        <w:t>алистом.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 Показатели доступности и качества муниципальной услуги.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удовлетворенность заявителей качеством услуги;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доступность услуги;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доступность информации;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соблюдение сроков </w:t>
      </w:r>
      <w:r>
        <w:rPr>
          <w:bCs/>
          <w:sz w:val="24"/>
          <w:szCs w:val="24"/>
        </w:rPr>
        <w:t>предоставления муниципальной услуги;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услуги;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услуги для инвали</w:t>
      </w:r>
      <w:r>
        <w:rPr>
          <w:sz w:val="24"/>
          <w:szCs w:val="24"/>
        </w:rPr>
        <w:t>дов;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 на объекты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</w:t>
      </w:r>
      <w:r>
        <w:rPr>
          <w:sz w:val="24"/>
          <w:szCs w:val="24"/>
        </w:rPr>
        <w:t>ации от 22.06.2015 №386 н.;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Основными требованиями к качеству предоставлен</w:t>
      </w:r>
      <w:r>
        <w:rPr>
          <w:bCs/>
          <w:sz w:val="24"/>
          <w:szCs w:val="24"/>
        </w:rPr>
        <w:t>ия муниципальной услуги являются: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3A2760" w:rsidRDefault="00E12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 удобство и доступность получения информац</w:t>
      </w:r>
      <w:r>
        <w:rPr>
          <w:bCs/>
          <w:sz w:val="24"/>
          <w:szCs w:val="24"/>
        </w:rPr>
        <w:t>ии заявителями о порядке предоставления муниципальной услуги.</w:t>
      </w:r>
    </w:p>
    <w:p w:rsidR="003A2760" w:rsidRDefault="00E127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заявителей в МФЦ обеспечивается предоставление муниципальной услуги по принципу «одного окна» по месту обращения в порядке и сроки, установленные настоящим административным регламе</w:t>
      </w:r>
      <w:r>
        <w:rPr>
          <w:rFonts w:ascii="Times New Roman" w:hAnsi="Times New Roman"/>
          <w:sz w:val="24"/>
          <w:szCs w:val="24"/>
        </w:rPr>
        <w:t>нтом.</w:t>
      </w:r>
    </w:p>
    <w:p w:rsidR="003A2760" w:rsidRDefault="00E127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2.18. </w:t>
      </w:r>
      <w:bookmarkStart w:id="1" w:name="sub_1047"/>
      <w:r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</w:t>
      </w:r>
      <w:r>
        <w:rPr>
          <w:sz w:val="24"/>
          <w:szCs w:val="24"/>
        </w:rPr>
        <w:lastRenderedPageBreak/>
        <w:t>муниципальных услуг и особенности предоставления муниципальной услуги в электронной форме.</w:t>
      </w:r>
    </w:p>
    <w:p w:rsidR="003A2760" w:rsidRDefault="00E127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2.18.1. Заявитель имеет право представить заявление в Администрацию: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лично;</w:t>
      </w:r>
    </w:p>
    <w:bookmarkEnd w:id="1"/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через МФЦ;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 использованием ЕПГУ;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1). В Администрации сельского поселения заявление и пакет документов принимает специалист Администрации сельского поселения, ответственный з</w:t>
      </w:r>
      <w:r>
        <w:rPr>
          <w:sz w:val="24"/>
          <w:szCs w:val="24"/>
        </w:rPr>
        <w:t>а прием документов.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документов в Администрации сельского поселения копии заверяются специалистом, принимающим документ, при предъявлении оригиналов.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Предоставление муниципальной услуги через МФЦ осуществляется при наличии соглашения </w:t>
      </w:r>
      <w:r>
        <w:rPr>
          <w:sz w:val="24"/>
          <w:szCs w:val="24"/>
        </w:rPr>
        <w:t>о взаимодействии.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МФЦ заявление и пакет документов принимает специалист МФЦ.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Направляемые по почте документы подлежат обязательному </w:t>
      </w:r>
      <w:r>
        <w:rPr>
          <w:sz w:val="24"/>
          <w:szCs w:val="24"/>
        </w:rPr>
        <w:t>нотариальному заверению либо заверению органом (организацией), выдавшим документ.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3). Предоставление муниципальной услуги с использованием  ЕПГУ осуществляется в отношении заявителей, прошедших процедуру регистрации и авторизации с использованием федеральн</w:t>
      </w:r>
      <w:r>
        <w:rPr>
          <w:sz w:val="24"/>
          <w:szCs w:val="24"/>
        </w:rPr>
        <w:t>ой государственной информационной системы «Единая система идентификац</w:t>
      </w:r>
      <w:proofErr w:type="gramStart"/>
      <w:r>
        <w:rPr>
          <w:sz w:val="24"/>
          <w:szCs w:val="24"/>
        </w:rPr>
        <w:t>ии и ау</w:t>
      </w:r>
      <w:proofErr w:type="gramEnd"/>
      <w:r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</w:t>
      </w:r>
      <w:r>
        <w:rPr>
          <w:sz w:val="24"/>
          <w:szCs w:val="24"/>
        </w:rPr>
        <w:t>луг в электронной форме».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48"/>
      <w:r>
        <w:rPr>
          <w:sz w:val="24"/>
          <w:szCs w:val="24"/>
        </w:rPr>
        <w:t>2.18.2. Требования к заявлению, направляемому в форме электронного документа, и пакету документов, прилагаемых к заявлению:</w:t>
      </w:r>
    </w:p>
    <w:bookmarkEnd w:id="2"/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в форме электронного документа направляется в виде файла в форматах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txt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rtf</w:t>
      </w:r>
      <w:proofErr w:type="spellEnd"/>
      <w:r>
        <w:rPr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tif</w:t>
      </w:r>
      <w:proofErr w:type="spellEnd"/>
      <w:r>
        <w:rPr>
          <w:sz w:val="24"/>
          <w:szCs w:val="24"/>
        </w:rPr>
        <w:t>;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качество предоставляемых электронных документов (электронных образов документов) в форматах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tif</w:t>
      </w:r>
      <w:proofErr w:type="spellEnd"/>
      <w:r>
        <w:rPr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49"/>
      <w:r>
        <w:rPr>
          <w:sz w:val="24"/>
          <w:szCs w:val="24"/>
        </w:rPr>
        <w:t>2.18.3. Заявление в форме электронного документа по</w:t>
      </w:r>
      <w:r>
        <w:rPr>
          <w:sz w:val="24"/>
          <w:szCs w:val="24"/>
        </w:rPr>
        <w:t>дписывается по выбору заявителя (если заявителем является физическое лицо):</w:t>
      </w:r>
    </w:p>
    <w:bookmarkEnd w:id="3"/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hyperlink r:id="rId13" w:history="1">
        <w:r>
          <w:rPr>
            <w:sz w:val="24"/>
            <w:szCs w:val="24"/>
          </w:rPr>
          <w:t>электронной подписью</w:t>
        </w:r>
      </w:hyperlink>
      <w:r>
        <w:rPr>
          <w:sz w:val="24"/>
          <w:szCs w:val="24"/>
        </w:rPr>
        <w:t xml:space="preserve"> заявителя (представителя заявителя);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усиленной квалифицированной электронной подписью заявителя (представителя заявите</w:t>
      </w:r>
      <w:r>
        <w:rPr>
          <w:sz w:val="24"/>
          <w:szCs w:val="24"/>
        </w:rPr>
        <w:t>ля).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50"/>
      <w:r>
        <w:rPr>
          <w:sz w:val="24"/>
          <w:szCs w:val="24"/>
        </w:rPr>
        <w:t>2.18.4.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bookmarkEnd w:id="4"/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лица, действующие от имени юридического лица без дове</w:t>
      </w:r>
      <w:r>
        <w:rPr>
          <w:sz w:val="24"/>
          <w:szCs w:val="24"/>
        </w:rPr>
        <w:t>ренности;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51"/>
      <w:r>
        <w:rPr>
          <w:sz w:val="24"/>
          <w:szCs w:val="24"/>
        </w:rPr>
        <w:t xml:space="preserve">2.18.5. </w:t>
      </w:r>
      <w:proofErr w:type="gramStart"/>
      <w:r>
        <w:rPr>
          <w:sz w:val="24"/>
          <w:szCs w:val="24"/>
        </w:rPr>
        <w:t>Документы, прилагаемые к заявлению, направляются в форме электронного документа, подписанного уси</w:t>
      </w:r>
      <w:r>
        <w:rPr>
          <w:sz w:val="24"/>
          <w:szCs w:val="24"/>
        </w:rPr>
        <w:t>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</w:t>
      </w:r>
      <w:r>
        <w:rPr>
          <w:sz w:val="24"/>
          <w:szCs w:val="24"/>
        </w:rPr>
        <w:t xml:space="preserve">, либо лица, уполномоченного заверять копии таких документов в форме документов на бумажном носителе, либо усиленной квалифицированной </w:t>
      </w:r>
      <w:hyperlink r:id="rId14" w:history="1">
        <w:r>
          <w:rPr>
            <w:sz w:val="24"/>
            <w:szCs w:val="24"/>
          </w:rPr>
          <w:t>электронной подписью</w:t>
        </w:r>
      </w:hyperlink>
      <w:r>
        <w:rPr>
          <w:sz w:val="24"/>
          <w:szCs w:val="24"/>
        </w:rPr>
        <w:t xml:space="preserve"> нотариуса.</w:t>
      </w:r>
      <w:proofErr w:type="gramEnd"/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052"/>
      <w:bookmarkEnd w:id="5"/>
      <w:r>
        <w:rPr>
          <w:sz w:val="24"/>
          <w:szCs w:val="24"/>
        </w:rPr>
        <w:t xml:space="preserve">2.18.6. Заявление и пакет документов, </w:t>
      </w:r>
      <w:proofErr w:type="gramStart"/>
      <w:r>
        <w:rPr>
          <w:sz w:val="24"/>
          <w:szCs w:val="24"/>
        </w:rPr>
        <w:t>представленные</w:t>
      </w:r>
      <w:proofErr w:type="gramEnd"/>
      <w:r>
        <w:rPr>
          <w:sz w:val="24"/>
          <w:szCs w:val="24"/>
        </w:rPr>
        <w:t xml:space="preserve"> с нарушением требований, не рассматриваются.</w:t>
      </w:r>
    </w:p>
    <w:p w:rsidR="003A2760" w:rsidRDefault="00E1279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053"/>
      <w:bookmarkEnd w:id="6"/>
      <w:r>
        <w:rPr>
          <w:sz w:val="24"/>
          <w:szCs w:val="24"/>
        </w:rPr>
        <w:t>2.18.7.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bookmarkEnd w:id="7"/>
    <w:p w:rsidR="003A2760" w:rsidRDefault="003A2760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red"/>
        </w:rPr>
      </w:pPr>
    </w:p>
    <w:p w:rsidR="003A2760" w:rsidRDefault="00E1279B">
      <w:pPr>
        <w:widowControl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</w:t>
      </w:r>
      <w:r>
        <w:rPr>
          <w:sz w:val="24"/>
          <w:szCs w:val="24"/>
        </w:rPr>
        <w:t>едур (действий) в многофункциональных центрах предоставления государственных и муниципальных услуг</w:t>
      </w:r>
    </w:p>
    <w:p w:rsidR="003A2760" w:rsidRDefault="003A2760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Исчерпывающий перечень административных процедур.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включает в себя следующие административные процедуры: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регистрация заяв</w:t>
      </w:r>
      <w:r>
        <w:rPr>
          <w:sz w:val="24"/>
          <w:szCs w:val="24"/>
        </w:rPr>
        <w:t>ления и документов заявителя;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</w:t>
      </w:r>
      <w:r>
        <w:rPr>
          <w:sz w:val="24"/>
          <w:szCs w:val="24"/>
        </w:rPr>
        <w:t xml:space="preserve">о продаже земельного участка или права на заключение договора аренды земельного участка либо решения об отказе в </w:t>
      </w:r>
      <w:r>
        <w:rPr>
          <w:sz w:val="24"/>
          <w:szCs w:val="24"/>
        </w:rPr>
        <w:lastRenderedPageBreak/>
        <w:t>проведении аукциона;</w:t>
      </w:r>
      <w:r>
        <w:rPr>
          <w:sz w:val="24"/>
          <w:szCs w:val="24"/>
        </w:rPr>
        <w:br/>
        <w:t xml:space="preserve">         - выдача (направление) результата муниципальной услуги (в соответствии со способом, указанным в заявлении).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Административная процедура - прием и регистрация заявления и пакета документов.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или его уполномоченного представителя, с комплектом документов, указанных в </w:t>
      </w:r>
      <w:hyperlink w:anchor="P338" w:history="1">
        <w:r>
          <w:rPr>
            <w:rFonts w:ascii="Times New Roman" w:hAnsi="Times New Roman" w:cs="Times New Roman"/>
            <w:sz w:val="24"/>
            <w:szCs w:val="24"/>
          </w:rPr>
          <w:t>пун</w:t>
        </w:r>
        <w:r>
          <w:rPr>
            <w:rFonts w:ascii="Times New Roman" w:hAnsi="Times New Roman" w:cs="Times New Roman"/>
            <w:sz w:val="24"/>
            <w:szCs w:val="24"/>
          </w:rPr>
          <w:t>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 раздела 2  административного регламента. 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в Администрацию сельского поселения одним из следующих способов (непосредственно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bCs/>
          <w:sz w:val="24"/>
          <w:szCs w:val="24"/>
        </w:rPr>
        <w:t>ЕПГУ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через МФЦ) заявления и пакета документов (приложение №3 к настоящему административному регламенту).</w:t>
      </w:r>
    </w:p>
    <w:p w:rsidR="003A2760" w:rsidRDefault="00E1279B">
      <w:pPr>
        <w:shd w:val="clear" w:color="auto" w:fill="FFFFFF"/>
        <w:tabs>
          <w:tab w:val="left" w:pos="-28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3A2760" w:rsidRDefault="00E1279B">
      <w:pPr>
        <w:ind w:firstLine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Критериями принятия решения по данной администра</w:t>
      </w:r>
      <w:r>
        <w:rPr>
          <w:rFonts w:eastAsia="Times-Roman"/>
          <w:sz w:val="24"/>
          <w:szCs w:val="24"/>
        </w:rPr>
        <w:t>тивной процедуре является обращение заявителя с заявкой непосредственно в Администрацию или поступление документов в электронном виде из МФЦ, посредством ЕПГУ.</w:t>
      </w:r>
    </w:p>
    <w:p w:rsidR="003A2760" w:rsidRDefault="00E1279B">
      <w:pPr>
        <w:ind w:firstLine="709"/>
        <w:jc w:val="both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Результатом данной административной процедуры является прием и регистрация заявки.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3.2.1. Прием</w:t>
      </w:r>
      <w:r>
        <w:rPr>
          <w:sz w:val="24"/>
          <w:szCs w:val="24"/>
        </w:rPr>
        <w:t xml:space="preserve"> и регистрация заявления и пакета документов при обращении заявителя в Администрацию сельского поселения.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полученного заявления и пакета документов осуществляется специалистом Администрации сельского поселения, ответственным за делопроизводство</w:t>
      </w:r>
      <w:r>
        <w:rPr>
          <w:sz w:val="24"/>
          <w:szCs w:val="24"/>
        </w:rPr>
        <w:t xml:space="preserve">. 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исполнения услуги до исполнителя Администрации сельского поселения осуществляется в порядке общего делопроизводства.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заявление не соответствует положениям пункта  2.9 раздела 2 административного регламента или к заявлению не прил</w:t>
      </w:r>
      <w:r>
        <w:rPr>
          <w:rFonts w:ascii="Times New Roman" w:hAnsi="Times New Roman" w:cs="Times New Roman"/>
          <w:sz w:val="24"/>
          <w:szCs w:val="24"/>
        </w:rPr>
        <w:t>ожены документы, предоставляемые в соответствии с пунктом 2.6 раздела 2 административного регламента Администрация поселения в течение десяти рабочих дней со дня поступления заявления обеспечивает подготовку, согласование и подписание в адрес заявителя пис</w:t>
      </w:r>
      <w:r>
        <w:rPr>
          <w:rFonts w:ascii="Times New Roman" w:hAnsi="Times New Roman" w:cs="Times New Roman"/>
          <w:sz w:val="24"/>
          <w:szCs w:val="24"/>
        </w:rPr>
        <w:t>ьма о возврате заявления и представленного заявителем пакета документов.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 должны быть указаны причины возврата заявления о предоставлении земельного участка. 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Прием и регистрация заявления и пакета документов при обращении заявителя в МФЦ.</w:t>
      </w:r>
    </w:p>
    <w:p w:rsidR="003A2760" w:rsidRDefault="00E127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пециалист МФЦ, ответственный за прием документов: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проверяет полномочия представителя заявителя действовать от его имени, в том числе полномочия представите</w:t>
      </w:r>
      <w:r>
        <w:rPr>
          <w:rFonts w:ascii="Times New Roman" w:hAnsi="Times New Roman" w:cs="Times New Roman"/>
          <w:sz w:val="24"/>
          <w:szCs w:val="24"/>
        </w:rPr>
        <w:t>ля юридического лица, действовать от имени юридического лица;</w:t>
      </w:r>
    </w:p>
    <w:p w:rsidR="003A2760" w:rsidRDefault="00E127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представления; 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всех докумен</w:t>
      </w:r>
      <w:r>
        <w:rPr>
          <w:sz w:val="24"/>
          <w:szCs w:val="24"/>
        </w:rPr>
        <w:t>тов, указанных в пункте 2.6. раздела 2 административного регламента, необходимых для предоставления услуги;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соответствие в заявлении данных (сведений) с данными (сведениями), содержащимися в представленных (предъявленных) документах, а также удос</w:t>
      </w:r>
      <w:r>
        <w:rPr>
          <w:rFonts w:ascii="Times New Roman" w:hAnsi="Times New Roman" w:cs="Times New Roman"/>
          <w:sz w:val="24"/>
          <w:szCs w:val="24"/>
        </w:rPr>
        <w:t>товеряется о наличии в заявлении подписи заявителя и даты его представления;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незаполнения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3A2760" w:rsidRDefault="00E1279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приеме документо</w:t>
      </w:r>
      <w:r>
        <w:rPr>
          <w:sz w:val="24"/>
          <w:szCs w:val="24"/>
        </w:rPr>
        <w:t xml:space="preserve">в, необходимых для предоставления муниципальной услуги, специалист МФЦ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</w:t>
      </w:r>
      <w:r>
        <w:rPr>
          <w:sz w:val="24"/>
          <w:szCs w:val="24"/>
        </w:rPr>
        <w:t>регистрирует заявление в интегрированной информационной системе единой сети многофункциональных центров Ростовской области (далее - ИИ ЕС МФЦ РО), выдает заявителю выписку о получении документов с информацией о сроках</w:t>
      </w:r>
      <w:proofErr w:type="gramEnd"/>
      <w:r>
        <w:rPr>
          <w:sz w:val="24"/>
          <w:szCs w:val="24"/>
        </w:rPr>
        <w:t xml:space="preserve"> рассмотрения заявления. 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Прием, регист</w:t>
      </w:r>
      <w:r>
        <w:rPr>
          <w:rFonts w:ascii="Times New Roman" w:hAnsi="Times New Roman" w:cs="Times New Roman"/>
          <w:sz w:val="24"/>
          <w:szCs w:val="24"/>
        </w:rPr>
        <w:t>рация, учет заявления и пакета документов специалистами МФЦ, а также передача документов в Администрацию сельского  поселения осуществляется в соответствии с соглашением о взаимодействии.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3.2.3.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пакета документов с использов</w:t>
      </w:r>
      <w:r>
        <w:rPr>
          <w:rFonts w:ascii="Times New Roman" w:hAnsi="Times New Roman" w:cs="Times New Roman"/>
          <w:sz w:val="24"/>
          <w:szCs w:val="24"/>
        </w:rPr>
        <w:t>анием ЕПГУ.</w:t>
      </w:r>
    </w:p>
    <w:p w:rsidR="003A2760" w:rsidRDefault="00E1279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получении </w:t>
      </w:r>
      <w:r>
        <w:rPr>
          <w:rFonts w:eastAsia="Times-Roman"/>
          <w:sz w:val="24"/>
          <w:szCs w:val="24"/>
        </w:rPr>
        <w:t xml:space="preserve">заявки </w:t>
      </w:r>
      <w:r>
        <w:rPr>
          <w:bCs/>
          <w:sz w:val="24"/>
          <w:szCs w:val="24"/>
        </w:rPr>
        <w:t xml:space="preserve">в электронной форме в автоматическом режиме осуществляется форматно-логический контроль </w:t>
      </w:r>
      <w:r>
        <w:rPr>
          <w:rFonts w:eastAsia="Times-Roman"/>
          <w:sz w:val="24"/>
          <w:szCs w:val="24"/>
        </w:rPr>
        <w:t>заявки</w:t>
      </w:r>
      <w:r>
        <w:rPr>
          <w:bCs/>
          <w:sz w:val="24"/>
          <w:szCs w:val="24"/>
        </w:rPr>
        <w:t xml:space="preserve">, проверяется наличие основания для отказа в приеме </w:t>
      </w:r>
      <w:r>
        <w:rPr>
          <w:rFonts w:eastAsia="Times-Roman"/>
          <w:sz w:val="24"/>
          <w:szCs w:val="24"/>
        </w:rPr>
        <w:t>заявки</w:t>
      </w:r>
      <w:r>
        <w:rPr>
          <w:bCs/>
          <w:sz w:val="24"/>
          <w:szCs w:val="24"/>
        </w:rPr>
        <w:t xml:space="preserve">, указанного в </w:t>
      </w:r>
      <w:r>
        <w:rPr>
          <w:rFonts w:eastAsia="Times-Roman"/>
          <w:sz w:val="24"/>
          <w:szCs w:val="24"/>
        </w:rPr>
        <w:t xml:space="preserve">п. 2.9 раздела 2 </w:t>
      </w:r>
      <w:r>
        <w:rPr>
          <w:bCs/>
          <w:sz w:val="24"/>
          <w:szCs w:val="24"/>
        </w:rPr>
        <w:t>настоящего Административного регламента</w:t>
      </w:r>
      <w:r>
        <w:rPr>
          <w:bCs/>
          <w:sz w:val="24"/>
          <w:szCs w:val="24"/>
        </w:rPr>
        <w:t>, а также осуществляются следующие действия: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 наличии основания для отказа в приеме заявки должностное лицо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срок не более 5 рабочих дней подготавливает уведомление о невозможности приема документов от заявителя </w:t>
      </w:r>
      <w:r>
        <w:rPr>
          <w:rFonts w:ascii="Times New Roman" w:hAnsi="Times New Roman" w:cs="Times New Roman"/>
          <w:sz w:val="24"/>
          <w:szCs w:val="24"/>
        </w:rPr>
        <w:t>с ук</w:t>
      </w:r>
      <w:r>
        <w:rPr>
          <w:rFonts w:ascii="Times New Roman" w:hAnsi="Times New Roman" w:cs="Times New Roman"/>
          <w:sz w:val="24"/>
          <w:szCs w:val="24"/>
        </w:rPr>
        <w:t>азанием допущенных нарушений требований, в соответствии с которыми должно быть представлено заявление и пакет документов в форме электронного документа;</w:t>
      </w:r>
    </w:p>
    <w:p w:rsidR="003A2760" w:rsidRDefault="00E1279B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при отсутствии основания для отказа заявителю направляется</w:t>
      </w:r>
      <w:r>
        <w:rPr>
          <w:bCs/>
          <w:sz w:val="24"/>
          <w:szCs w:val="24"/>
        </w:rPr>
        <w:t xml:space="preserve"> присвоенный </w:t>
      </w:r>
      <w:r>
        <w:rPr>
          <w:rFonts w:eastAsia="Times-Roman"/>
          <w:sz w:val="24"/>
          <w:szCs w:val="24"/>
        </w:rPr>
        <w:t xml:space="preserve">заявке </w:t>
      </w:r>
      <w:r>
        <w:rPr>
          <w:bCs/>
          <w:sz w:val="24"/>
          <w:szCs w:val="24"/>
        </w:rPr>
        <w:t>в электронной форме уни</w:t>
      </w:r>
      <w:r>
        <w:rPr>
          <w:bCs/>
          <w:sz w:val="24"/>
          <w:szCs w:val="24"/>
        </w:rPr>
        <w:t xml:space="preserve">кальный номер, по которому </w:t>
      </w:r>
      <w:r>
        <w:rPr>
          <w:bCs/>
          <w:sz w:val="24"/>
          <w:szCs w:val="24"/>
        </w:rPr>
        <w:br/>
        <w:t>в соответствующем разделе ЕПГУ заявителю будет представлена информация о ходе выполнения заявки.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принятия решения о приеме и регистрации заявления, либо об отказе в приеме и регистрации заявления: </w:t>
      </w:r>
    </w:p>
    <w:p w:rsidR="003A2760" w:rsidRDefault="00E127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наличие у заявителя</w:t>
      </w:r>
      <w:r>
        <w:rPr>
          <w:rFonts w:ascii="Times New Roman" w:hAnsi="Times New Roman" w:cs="Times New Roman"/>
          <w:sz w:val="24"/>
          <w:szCs w:val="24"/>
        </w:rPr>
        <w:t xml:space="preserve"> права и соответствующих полномочий на получение муниципальной услуги;</w:t>
      </w:r>
    </w:p>
    <w:p w:rsidR="003A2760" w:rsidRDefault="00E127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представление заявителем полного комплекта надлежаще оформленных документов в соответствии с перечнем и требованиями, установленными пунктом 2.6 раздела 2 настоящего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документов,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</w:t>
      </w:r>
      <w:r>
        <w:rPr>
          <w:rFonts w:ascii="Times New Roman" w:hAnsi="Times New Roman" w:cs="Times New Roman"/>
          <w:sz w:val="24"/>
          <w:szCs w:val="24"/>
        </w:rPr>
        <w:t>едерации, нормативными правовыми актами субъектов Российской Федерации и муниципальными правовыми актами.</w:t>
      </w:r>
      <w:proofErr w:type="gramEnd"/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регистрация заявления и принятие пакета документов и передача исполнителю Администрации сельского посе</w:t>
      </w:r>
      <w:r>
        <w:rPr>
          <w:sz w:val="24"/>
          <w:szCs w:val="24"/>
        </w:rPr>
        <w:t>ления заявления и пакета документов о предоставлении муниципальной услуги, либо отказ в предоставлении муниципальной услуги.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Способом фиксации результата административной процедуры является регистрация заявления.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исполнения данной админис</w:t>
      </w:r>
      <w:r>
        <w:rPr>
          <w:sz w:val="24"/>
          <w:szCs w:val="24"/>
        </w:rPr>
        <w:t>тративной процедуры – 1рабочий день.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Административная процедура -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</w:t>
      </w:r>
      <w:r>
        <w:rPr>
          <w:sz w:val="24"/>
          <w:szCs w:val="24"/>
        </w:rPr>
        <w:t>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</w:t>
      </w:r>
      <w:r>
        <w:rPr>
          <w:sz w:val="24"/>
          <w:szCs w:val="24"/>
        </w:rPr>
        <w:t xml:space="preserve">правления, предусмотренных приложением № 2 к настоящему административному регламенту. 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Межведомственный запрос формируется в соответствии с требованиями статьи 7.2 Федерального закона от 27.07.2010 №210-ФЗ «Об организации предоставления государственных и м</w:t>
      </w:r>
      <w:r>
        <w:rPr>
          <w:sz w:val="24"/>
          <w:szCs w:val="24"/>
        </w:rPr>
        <w:t>униципальных услуг».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 сельского поселения или специалист МФЦ, ответственный за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</w:t>
      </w:r>
      <w:r>
        <w:rPr>
          <w:sz w:val="24"/>
          <w:szCs w:val="24"/>
        </w:rPr>
        <w:t xml:space="preserve">оуправления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 </w:t>
      </w:r>
    </w:p>
    <w:p w:rsidR="003A2760" w:rsidRDefault="00E1279B">
      <w:pPr>
        <w:ind w:firstLine="709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в ФНС России для получения документов, содержащих сведения из еди</w:t>
      </w:r>
      <w:r>
        <w:rPr>
          <w:bCs/>
          <w:sz w:val="24"/>
          <w:szCs w:val="24"/>
        </w:rPr>
        <w:t xml:space="preserve">ного государственного реестра юридических лиц, сведения из Единого государственного реестра индивидуальных предпринимателей </w:t>
      </w:r>
      <w:r>
        <w:rPr>
          <w:sz w:val="24"/>
          <w:szCs w:val="24"/>
        </w:rPr>
        <w:t xml:space="preserve">(сведения о государственной регистрации юридического лица  - выписка из ЕГРЮЛ; сведения о государственной регистрации </w:t>
      </w:r>
      <w:r>
        <w:rPr>
          <w:rStyle w:val="extended-textshort"/>
          <w:bCs/>
          <w:sz w:val="24"/>
          <w:szCs w:val="24"/>
        </w:rPr>
        <w:t>индивидуальных</w:t>
      </w:r>
      <w:r>
        <w:rPr>
          <w:rStyle w:val="extended-textshort"/>
          <w:sz w:val="24"/>
          <w:szCs w:val="24"/>
        </w:rPr>
        <w:t xml:space="preserve"> предпринимателей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ыписка из  ЕГРИП);</w:t>
      </w:r>
    </w:p>
    <w:p w:rsidR="003A2760" w:rsidRDefault="00E1279B">
      <w:pPr>
        <w:shd w:val="clear" w:color="auto" w:fill="FFFFFF"/>
        <w:tabs>
          <w:tab w:val="left" w:pos="-2880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в ФГБУ «ФКП </w:t>
      </w:r>
      <w:proofErr w:type="spellStart"/>
      <w:r>
        <w:rPr>
          <w:bCs/>
          <w:sz w:val="24"/>
          <w:szCs w:val="24"/>
        </w:rPr>
        <w:t>Росреестра</w:t>
      </w:r>
      <w:proofErr w:type="spellEnd"/>
      <w:r>
        <w:rPr>
          <w:bCs/>
          <w:sz w:val="24"/>
          <w:szCs w:val="24"/>
        </w:rPr>
        <w:t xml:space="preserve">» по Ростовской области для получения сведений </w:t>
      </w:r>
      <w:r>
        <w:rPr>
          <w:sz w:val="24"/>
          <w:szCs w:val="24"/>
        </w:rPr>
        <w:t xml:space="preserve">из Единого государственного реестра недвижимости об основных характеристиках и зарегистрированных правах на объект недвижимости (сведения об </w:t>
      </w:r>
      <w:r>
        <w:rPr>
          <w:sz w:val="24"/>
          <w:szCs w:val="24"/>
        </w:rPr>
        <w:t>основных характеристиках объекта недвижимости - выписка из ЕГРН;</w:t>
      </w:r>
    </w:p>
    <w:p w:rsidR="003A2760" w:rsidRDefault="00E127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-сектор архитектуры и градостроительства Администрации </w:t>
      </w:r>
      <w:r>
        <w:rPr>
          <w:rFonts w:ascii="Times New Roman" w:hAnsi="Times New Roman"/>
          <w:sz w:val="24"/>
          <w:szCs w:val="24"/>
        </w:rPr>
        <w:t xml:space="preserve">Морозовского </w:t>
      </w:r>
      <w:r>
        <w:rPr>
          <w:rFonts w:ascii="Times New Roman" w:hAnsi="Times New Roman"/>
          <w:sz w:val="24"/>
          <w:szCs w:val="24"/>
        </w:rPr>
        <w:t xml:space="preserve">района  для получения </w:t>
      </w:r>
      <w:r>
        <w:rPr>
          <w:rStyle w:val="blk"/>
          <w:rFonts w:ascii="Times New Roman" w:hAnsi="Times New Roman"/>
          <w:sz w:val="24"/>
          <w:szCs w:val="24"/>
        </w:rPr>
        <w:t>технических условий подключения (технологического присоединения) объектов к сетям инженерно-техническ</w:t>
      </w:r>
      <w:r>
        <w:rPr>
          <w:rStyle w:val="blk"/>
          <w:rFonts w:ascii="Times New Roman" w:hAnsi="Times New Roman"/>
          <w:sz w:val="24"/>
          <w:szCs w:val="24"/>
        </w:rPr>
        <w:t>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</w:t>
      </w:r>
      <w:r>
        <w:rPr>
          <w:rStyle w:val="blk"/>
          <w:rFonts w:ascii="Times New Roman" w:hAnsi="Times New Roman"/>
          <w:sz w:val="24"/>
          <w:szCs w:val="24"/>
        </w:rPr>
        <w:t>стка для комплексного освоения территории или ведения дачного хозяйства</w:t>
      </w:r>
      <w:r>
        <w:rPr>
          <w:rFonts w:ascii="Times New Roman" w:hAnsi="Times New Roman"/>
          <w:sz w:val="24"/>
          <w:szCs w:val="24"/>
        </w:rPr>
        <w:t xml:space="preserve"> (заключение о возможности предоставления земельного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участка, градостроительный план).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Критерием принятия решения о формировании, направлении межведомственных запросов является необходи</w:t>
      </w:r>
      <w:r>
        <w:rPr>
          <w:sz w:val="24"/>
          <w:szCs w:val="24"/>
        </w:rPr>
        <w:t>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административной процедуры является направление и получение </w:t>
      </w:r>
      <w:r>
        <w:rPr>
          <w:sz w:val="24"/>
          <w:szCs w:val="24"/>
        </w:rPr>
        <w:t>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Способом фиксации результата административной процедуры является получение и регистраци</w:t>
      </w:r>
      <w:r>
        <w:rPr>
          <w:sz w:val="24"/>
          <w:szCs w:val="24"/>
        </w:rPr>
        <w:t>я запрашиваемых документов.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исполнения административной процедуры составляет – 5 рабочих дней. </w:t>
      </w:r>
    </w:p>
    <w:p w:rsidR="003A2760" w:rsidRDefault="00E1279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 Административная процедура - подготовка 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 или права на заключение договора арен</w:t>
      </w:r>
      <w:r>
        <w:rPr>
          <w:sz w:val="24"/>
          <w:szCs w:val="24"/>
        </w:rPr>
        <w:t>ды земельного участка либо решения об отказе в проведении аукциона.</w:t>
      </w:r>
    </w:p>
    <w:p w:rsidR="003A2760" w:rsidRDefault="00E1279B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Основанием для начала административной процедуры является получение всех документов и сведений, необходимых для подготовки 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 или права на заключение договора аренды земельного участка.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</w:t>
      </w:r>
      <w:r>
        <w:rPr>
          <w:sz w:val="24"/>
          <w:szCs w:val="24"/>
        </w:rPr>
        <w:t>етственными за исполнение данной административной процедуры является специалист Администрации сельского поселения, ответственный за предоставление муниципальной услуги.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осуществления административной процедуры:</w:t>
      </w:r>
    </w:p>
    <w:p w:rsidR="003A2760" w:rsidRDefault="00E1279B">
      <w:pPr>
        <w:shd w:val="clear" w:color="auto" w:fill="FFFFFF"/>
        <w:tabs>
          <w:tab w:val="left" w:pos="-28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заявления с пакетом до</w:t>
      </w:r>
      <w:r>
        <w:rPr>
          <w:sz w:val="24"/>
          <w:szCs w:val="24"/>
        </w:rPr>
        <w:t>кументов;</w:t>
      </w:r>
    </w:p>
    <w:p w:rsidR="003A2760" w:rsidRDefault="00E1279B">
      <w:pPr>
        <w:shd w:val="clear" w:color="auto" w:fill="FFFFFF"/>
        <w:tabs>
          <w:tab w:val="left" w:pos="-288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проведения мероприятий по оценке рыночной стоимости и оценке арендой платы земельного участка;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подготовка проекта 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по продаже земельного участка или аукциона на право заключения договора аренды земельного участка </w:t>
      </w:r>
      <w:r>
        <w:rPr>
          <w:sz w:val="24"/>
          <w:szCs w:val="24"/>
        </w:rPr>
        <w:t>либо уведомления об отказе.</w:t>
      </w:r>
    </w:p>
    <w:p w:rsidR="003A2760" w:rsidRDefault="00E1279B">
      <w:pPr>
        <w:shd w:val="clear" w:color="auto" w:fill="FFFFFF"/>
        <w:tabs>
          <w:tab w:val="left" w:pos="-288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После получения документов, необходимых для принятия 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участка, ответственный специалист Администрации сельско</w:t>
      </w:r>
      <w:r>
        <w:rPr>
          <w:sz w:val="24"/>
          <w:szCs w:val="24"/>
        </w:rPr>
        <w:t>го поселения готовит постановление 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проведении аукциона по продаже земельного участка или аукциона на право заключения договора аренды земельного участка</w:t>
      </w:r>
      <w:r>
        <w:rPr>
          <w:color w:val="000000"/>
          <w:sz w:val="24"/>
          <w:szCs w:val="24"/>
        </w:rPr>
        <w:t>.</w:t>
      </w:r>
    </w:p>
    <w:p w:rsidR="003A2760" w:rsidRDefault="00E1279B">
      <w:pPr>
        <w:shd w:val="clear" w:color="auto" w:fill="FFFFFF"/>
        <w:tabs>
          <w:tab w:val="left" w:pos="-28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Критерием принятия 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 или аукциона на право</w:t>
      </w:r>
      <w:r>
        <w:rPr>
          <w:sz w:val="24"/>
          <w:szCs w:val="24"/>
        </w:rPr>
        <w:t xml:space="preserve"> заключения договора аренды земельного участка, либо решения об отказе в предоставлении услуги является наличие или отсутствие оснований для отказа в предоставлении услуги: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наличие у заявителя права и соответствующих полномочий на получение муниципальной</w:t>
      </w:r>
      <w:r>
        <w:rPr>
          <w:sz w:val="24"/>
          <w:szCs w:val="24"/>
        </w:rPr>
        <w:t xml:space="preserve"> услуги.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наличии оснований для отказа в </w:t>
      </w:r>
      <w:r>
        <w:rPr>
          <w:color w:val="000000"/>
          <w:sz w:val="24"/>
          <w:szCs w:val="24"/>
        </w:rPr>
        <w:t xml:space="preserve">принятии решения </w:t>
      </w:r>
      <w:r>
        <w:rPr>
          <w:sz w:val="24"/>
          <w:szCs w:val="24"/>
        </w:rPr>
        <w:t>о проведении аукциона по продаже земельного участка или аукциона на право заключения договора аренды земельного участка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указанных в пункте 2.10 раздела 2 настоящего административного регламента, </w:t>
      </w:r>
      <w:r>
        <w:rPr>
          <w:sz w:val="24"/>
          <w:szCs w:val="24"/>
        </w:rPr>
        <w:t xml:space="preserve">специалист Администрации сельского поселения осуществляет подготовку </w:t>
      </w:r>
      <w:r>
        <w:rPr>
          <w:bCs/>
          <w:sz w:val="24"/>
          <w:szCs w:val="24"/>
        </w:rPr>
        <w:t xml:space="preserve">уведомления об отказе  в </w:t>
      </w:r>
      <w:r>
        <w:rPr>
          <w:sz w:val="24"/>
          <w:szCs w:val="24"/>
        </w:rPr>
        <w:t>проведении аукциона по продаже земельного участка или аукциона на право заключения договора аренды земельного участка.</w:t>
      </w:r>
      <w:proofErr w:type="gramEnd"/>
    </w:p>
    <w:p w:rsidR="003A2760" w:rsidRDefault="00E1279B">
      <w:pPr>
        <w:pStyle w:val="20"/>
        <w:widowControl w:val="0"/>
        <w:tabs>
          <w:tab w:val="left" w:pos="554"/>
        </w:tabs>
        <w:ind w:firstLine="709"/>
      </w:pPr>
      <w:r>
        <w:t>Результатом административной процедуры явля</w:t>
      </w:r>
      <w:r>
        <w:t xml:space="preserve">ется постановление Администрации </w:t>
      </w:r>
      <w:r>
        <w:t>сельского поселения</w:t>
      </w:r>
      <w:r>
        <w:t xml:space="preserve"> о проведен</w:t>
      </w:r>
      <w:proofErr w:type="gramStart"/>
      <w:r>
        <w:t>ии ау</w:t>
      </w:r>
      <w:proofErr w:type="gramEnd"/>
      <w:r>
        <w:t>кциона по продаже земельного участка или аукциона на право заключения договора аренды земельного участка</w:t>
      </w:r>
      <w:r>
        <w:t>,</w:t>
      </w:r>
      <w:r>
        <w:t xml:space="preserve"> либо уведомление об отказе в</w:t>
      </w:r>
      <w:r>
        <w:rPr>
          <w:bCs/>
        </w:rPr>
        <w:t xml:space="preserve"> </w:t>
      </w:r>
      <w:r>
        <w:t xml:space="preserve">предоставлении </w:t>
      </w:r>
      <w:r>
        <w:t xml:space="preserve">муниципальной </w:t>
      </w:r>
      <w:r>
        <w:t>услуги.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Способом фиксаци</w:t>
      </w:r>
      <w:r>
        <w:rPr>
          <w:sz w:val="24"/>
          <w:szCs w:val="24"/>
        </w:rPr>
        <w:t>и результата административной процедуры является регистрация в порядке общего делопроизводства постановления Администрации Алексеевского сельского поселения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 или аукциона на право заключения договора арен</w:t>
      </w:r>
      <w:r>
        <w:rPr>
          <w:sz w:val="24"/>
          <w:szCs w:val="24"/>
        </w:rPr>
        <w:t>ды земельного участка».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исполнения административной процедуры составляет – 53  дня. </w:t>
      </w:r>
    </w:p>
    <w:p w:rsidR="003A2760" w:rsidRDefault="00E127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3.5. Административная процедура - выдача (направление) результата муниципальной услуги (в соответствии со способом, указанным в заявлении).</w:t>
      </w:r>
    </w:p>
    <w:p w:rsidR="003A2760" w:rsidRDefault="00E1279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являются получение специалистами МФЦ, либо Администрации сельского поселения документов для выдачи (направления) результата муниципальной услуги заявителю.</w:t>
      </w:r>
    </w:p>
    <w:p w:rsidR="003A2760" w:rsidRDefault="00E1279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Ответственными за исполнение административной проце</w:t>
      </w:r>
      <w:r>
        <w:rPr>
          <w:sz w:val="24"/>
          <w:szCs w:val="24"/>
        </w:rPr>
        <w:t>дуры являются МФЦ, либо Администрация сельского поселения.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документов в Администрации сельского поселения.</w:t>
      </w:r>
    </w:p>
    <w:p w:rsidR="003A2760" w:rsidRDefault="00E1279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обращении заявителя лично (или поступления документов в электронном виде) в Администрацию сельского поселения специалист извещает </w:t>
      </w:r>
      <w:r>
        <w:rPr>
          <w:sz w:val="24"/>
          <w:szCs w:val="24"/>
        </w:rPr>
        <w:t>заявителя о необходимости получения результата муниципальной услуги или направляет результат способом, отмеченным в заявлении. При выдаче документов в журнале делается отметка о выдаче (направлении) документов заявителю.</w:t>
      </w:r>
    </w:p>
    <w:p w:rsidR="003A2760" w:rsidRDefault="00E1279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3.5.2. Выдача документов при обраще</w:t>
      </w:r>
      <w:r>
        <w:rPr>
          <w:sz w:val="24"/>
          <w:szCs w:val="24"/>
        </w:rPr>
        <w:t>нии заявителя в МФЦ.</w:t>
      </w:r>
    </w:p>
    <w:p w:rsidR="003A2760" w:rsidRDefault="00E1279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согласия заявителя, МФЦ уведомляет SMS-сообщением на мобильный номер телефона заявителя о ходе предоставления услуги.</w:t>
      </w:r>
    </w:p>
    <w:p w:rsidR="003A2760" w:rsidRDefault="00E1279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Выдача документов осуществляется в следующем порядке:</w:t>
      </w:r>
    </w:p>
    <w:p w:rsidR="003A2760" w:rsidRDefault="00E1279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заявитель (либо представитель заявителя) прибывает в М</w:t>
      </w:r>
      <w:r>
        <w:rPr>
          <w:sz w:val="24"/>
          <w:szCs w:val="24"/>
        </w:rPr>
        <w:t>ФЦ с документом, удостоверяющим личность (представитель заявителя дополнительно представляет документ, удостоверяющий права (полномочия) действовать от имени заявителя), и выпиской ИИС ЕС МФЦ РО;</w:t>
      </w:r>
    </w:p>
    <w:p w:rsidR="003A2760" w:rsidRDefault="00E1279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МФЦ знакомит заявителя с перечнем и содержанием в</w:t>
      </w:r>
      <w:r>
        <w:rPr>
          <w:sz w:val="24"/>
          <w:szCs w:val="24"/>
        </w:rPr>
        <w:t>ыдаваемых документов;</w:t>
      </w:r>
    </w:p>
    <w:p w:rsidR="003A2760" w:rsidRDefault="00E1279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подтверждает получение документов личной подписью с расшифровкой в соответствующей графе выписки.</w:t>
      </w:r>
    </w:p>
    <w:p w:rsidR="003A2760" w:rsidRDefault="00E127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Направление документов по почте.</w:t>
      </w:r>
    </w:p>
    <w:p w:rsidR="003A2760" w:rsidRDefault="00E1279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указания заявителем способа получения документов по почте специалист Админист</w:t>
      </w:r>
      <w:r>
        <w:rPr>
          <w:rFonts w:ascii="Times New Roman" w:hAnsi="Times New Roman"/>
          <w:sz w:val="24"/>
          <w:szCs w:val="24"/>
        </w:rPr>
        <w:t>рации сельского поселения направляет их заявителю по почте.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Выдача документов посредством ЕПГУ.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указания заявителем способа получения результата муниципальной услуги в электронной форме, уполномоченный специалист Администрации сельского пос</w:t>
      </w:r>
      <w:r>
        <w:rPr>
          <w:rFonts w:ascii="Times New Roman" w:hAnsi="Times New Roman" w:cs="Times New Roman"/>
          <w:sz w:val="24"/>
          <w:szCs w:val="24"/>
        </w:rPr>
        <w:t>еления обеспечивает направление результата муниципальной услуги на адрес электронной почты, указанный в заявлении, либо через ЕПГУ.</w:t>
      </w:r>
    </w:p>
    <w:p w:rsidR="003A2760" w:rsidRDefault="00E1279B">
      <w:pPr>
        <w:widowControl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</w:t>
      </w:r>
      <w:r>
        <w:rPr>
          <w:bCs/>
          <w:color w:val="000000"/>
          <w:sz w:val="24"/>
          <w:szCs w:val="24"/>
        </w:rPr>
        <w:t>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принятия решен</w:t>
      </w:r>
      <w:r>
        <w:rPr>
          <w:rFonts w:ascii="Times New Roman" w:hAnsi="Times New Roman" w:cs="Times New Roman"/>
          <w:sz w:val="24"/>
          <w:szCs w:val="24"/>
        </w:rPr>
        <w:t>ия при выборе способа направления документов является способ получения документов, указанный в заявлении.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заявителю документов.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</w:t>
      </w:r>
      <w:r>
        <w:rPr>
          <w:rFonts w:ascii="Times New Roman" w:hAnsi="Times New Roman" w:cs="Times New Roman"/>
          <w:sz w:val="24"/>
          <w:szCs w:val="24"/>
        </w:rPr>
        <w:t>ыдаче в МФЦ - отметка в выписке из ИИС ЕС МФЦ РО о получении заявителем документов;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направлении почтой - отметка об отправке фиксируется в реестре заказной корреспонденции;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на адрес электронной почты либо через ЕПГУ - отметка об отправк</w:t>
      </w:r>
      <w:r>
        <w:rPr>
          <w:rFonts w:ascii="Times New Roman" w:hAnsi="Times New Roman" w:cs="Times New Roman"/>
          <w:sz w:val="24"/>
          <w:szCs w:val="24"/>
        </w:rPr>
        <w:t>е в информационной системе.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- 1 рабочий день.</w:t>
      </w:r>
    </w:p>
    <w:p w:rsidR="003A2760" w:rsidRDefault="00E1279B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Заявителям обеспечивается возможность оценить доступность и качество муниципальной услуги на ЕПГУ.</w:t>
      </w:r>
    </w:p>
    <w:p w:rsidR="003A2760" w:rsidRDefault="00E1279B">
      <w:pPr>
        <w:ind w:firstLine="709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Заявитель вправе оценить качество предоставления</w:t>
      </w:r>
      <w:r>
        <w:rPr>
          <w:bCs/>
          <w:color w:val="000000"/>
          <w:sz w:val="24"/>
          <w:szCs w:val="24"/>
        </w:rPr>
        <w:t xml:space="preserve">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№1284 «Об оценке гражданами эффективности деятельности</w:t>
      </w:r>
      <w:r>
        <w:rPr>
          <w:bCs/>
          <w:color w:val="000000"/>
          <w:sz w:val="24"/>
          <w:szCs w:val="24"/>
        </w:rPr>
        <w:t xml:space="preserve">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</w:t>
      </w:r>
      <w:r>
        <w:rPr>
          <w:bCs/>
          <w:color w:val="000000"/>
          <w:sz w:val="24"/>
          <w:szCs w:val="24"/>
        </w:rPr>
        <w:t>слуг, а</w:t>
      </w:r>
      <w:proofErr w:type="gramEnd"/>
      <w:r>
        <w:rPr>
          <w:bCs/>
          <w:color w:val="000000"/>
          <w:sz w:val="24"/>
          <w:szCs w:val="24"/>
        </w:rPr>
        <w:t xml:space="preserve">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A2760" w:rsidRDefault="003A2760">
      <w:pPr>
        <w:shd w:val="clear" w:color="auto" w:fill="FFFFFF"/>
        <w:tabs>
          <w:tab w:val="left" w:pos="-2880"/>
        </w:tabs>
        <w:spacing w:line="322" w:lineRule="exact"/>
        <w:ind w:right="8"/>
        <w:jc w:val="both"/>
        <w:rPr>
          <w:sz w:val="24"/>
          <w:szCs w:val="24"/>
        </w:rPr>
      </w:pPr>
    </w:p>
    <w:p w:rsidR="003A2760" w:rsidRDefault="00E1279B">
      <w:pPr>
        <w:ind w:left="426"/>
        <w:jc w:val="center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4.Формы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 муниципальной услуги.</w:t>
      </w:r>
    </w:p>
    <w:p w:rsidR="003A2760" w:rsidRDefault="003A2760">
      <w:pPr>
        <w:ind w:left="426"/>
        <w:jc w:val="center"/>
        <w:rPr>
          <w:bCs/>
          <w:color w:val="000000"/>
          <w:sz w:val="24"/>
          <w:szCs w:val="24"/>
        </w:rPr>
      </w:pP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A2760" w:rsidRDefault="00E1279B">
      <w:pPr>
        <w:shd w:val="clear" w:color="auto" w:fill="FFFFFF"/>
        <w:tabs>
          <w:tab w:val="left" w:pos="-324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</w:t>
      </w:r>
      <w:r>
        <w:rPr>
          <w:color w:val="000000"/>
          <w:kern w:val="1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 осуществляет текущий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3A2760" w:rsidRDefault="00E1279B">
      <w:pPr>
        <w:shd w:val="clear" w:color="auto" w:fill="FFFFFF"/>
        <w:tabs>
          <w:tab w:val="left" w:pos="-324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Текущий контроль осуществляется путем проведения Главой  Администрации  </w:t>
      </w:r>
      <w:r>
        <w:rPr>
          <w:color w:val="000000"/>
          <w:kern w:val="1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поселения,</w:t>
      </w:r>
      <w:r>
        <w:rPr>
          <w:sz w:val="24"/>
          <w:szCs w:val="24"/>
        </w:rPr>
        <w:t xml:space="preserve"> специалистом МФЦ, предоставляющим муниципальную услугу,</w:t>
      </w:r>
      <w:r>
        <w:rPr>
          <w:color w:val="000000"/>
          <w:sz w:val="24"/>
          <w:szCs w:val="24"/>
        </w:rPr>
        <w:t xml:space="preserve"> проверок соблюдения положений административного регламента, иных нормативных правовых актов Российской Феде</w:t>
      </w:r>
      <w:r>
        <w:rPr>
          <w:color w:val="000000"/>
          <w:sz w:val="24"/>
          <w:szCs w:val="24"/>
        </w:rPr>
        <w:t>рации, Ростовской области при предоставлении специалистами Администрации</w:t>
      </w:r>
      <w:r>
        <w:rPr>
          <w:color w:val="000000"/>
          <w:kern w:val="1"/>
          <w:sz w:val="24"/>
          <w:szCs w:val="24"/>
        </w:rPr>
        <w:t xml:space="preserve"> сельского</w:t>
      </w:r>
      <w:r>
        <w:rPr>
          <w:color w:val="000000"/>
          <w:sz w:val="24"/>
          <w:szCs w:val="24"/>
        </w:rPr>
        <w:t xml:space="preserve">  поселения муниципальной услуги, выявления и устранения нарушений прав заявителей, рассмотрения, подготовки ответов на обращения заявителей.</w:t>
      </w:r>
      <w:bookmarkStart w:id="8" w:name="sub_1272"/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Порядок и периодичность осу</w:t>
      </w:r>
      <w:r>
        <w:rPr>
          <w:sz w:val="24"/>
          <w:szCs w:val="24"/>
        </w:rPr>
        <w:t xml:space="preserve">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услуги.</w:t>
      </w:r>
      <w:bookmarkEnd w:id="8"/>
    </w:p>
    <w:p w:rsidR="003A2760" w:rsidRDefault="00E1279B">
      <w:pPr>
        <w:shd w:val="clear" w:color="auto" w:fill="FFFFFF"/>
        <w:tabs>
          <w:tab w:val="left" w:pos="-324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Плановые проверки проводятся не реже одного раза в год поср</w:t>
      </w:r>
      <w:r>
        <w:rPr>
          <w:color w:val="000000"/>
          <w:sz w:val="24"/>
          <w:szCs w:val="24"/>
        </w:rPr>
        <w:t>едством выборочной проверки принятых решений по предоставлению муниципальной услуги.</w:t>
      </w:r>
    </w:p>
    <w:p w:rsidR="003A2760" w:rsidRDefault="00E1279B">
      <w:pPr>
        <w:shd w:val="clear" w:color="auto" w:fill="FFFFFF"/>
        <w:tabs>
          <w:tab w:val="left" w:pos="-324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Внеплановые проверки проводятся в случаях поступления в Администрацию </w:t>
      </w:r>
      <w:r>
        <w:rPr>
          <w:color w:val="000000"/>
          <w:kern w:val="1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 жалоб заявителей в связи с предоставлением муниципальной услуги. К участию во вне</w:t>
      </w:r>
      <w:r>
        <w:rPr>
          <w:color w:val="000000"/>
          <w:sz w:val="24"/>
          <w:szCs w:val="24"/>
        </w:rPr>
        <w:t xml:space="preserve">плановых проверках привлекаются заявители, направившие в Администрацию </w:t>
      </w:r>
      <w:r>
        <w:rPr>
          <w:color w:val="000000"/>
          <w:kern w:val="1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поселения жалобы в связи с предоставлением муниципальной услуги.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bookmarkStart w:id="9" w:name="sub_1273"/>
      <w:r>
        <w:rPr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</w:t>
      </w:r>
      <w:r>
        <w:rPr>
          <w:sz w:val="24"/>
          <w:szCs w:val="24"/>
        </w:rPr>
        <w:t>действие), принимаемые (осуществляемые) ими в ходе предоставления муниципальной услуги.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</w:t>
      </w:r>
      <w:r>
        <w:rPr>
          <w:color w:val="000000"/>
          <w:kern w:val="1"/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поселения, специалист МФЦ, предоставляющий муниципальную услугу, несет персональную ответственность за соблюдение сроков и порядка ра</w:t>
      </w:r>
      <w:r>
        <w:rPr>
          <w:sz w:val="24"/>
          <w:szCs w:val="24"/>
        </w:rPr>
        <w:t>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 Персональная ответственность специалистов закрепляется в их должн</w:t>
      </w:r>
      <w:r>
        <w:rPr>
          <w:sz w:val="24"/>
          <w:szCs w:val="24"/>
        </w:rPr>
        <w:t>остных инструкциях в соответствии с требованиями законодательства Российской Федерации.</w:t>
      </w:r>
    </w:p>
    <w:bookmarkEnd w:id="9"/>
    <w:p w:rsidR="003A2760" w:rsidRDefault="00E1279B">
      <w:pPr>
        <w:shd w:val="clear" w:color="auto" w:fill="FFFFFF"/>
        <w:tabs>
          <w:tab w:val="left" w:pos="-32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случаях и причинах нарушения сроков и содержания административных процедур ответственные за их осуществление специалисты Администрации </w:t>
      </w:r>
      <w:r>
        <w:rPr>
          <w:color w:val="000000"/>
          <w:kern w:val="1"/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поселения, специалист</w:t>
      </w:r>
      <w:r>
        <w:rPr>
          <w:sz w:val="24"/>
          <w:szCs w:val="24"/>
        </w:rPr>
        <w:t>ы МФЦ немедленно информируют своего непосредственного руководителя, а также осуществляют срочные меры по устранению нарушений.</w:t>
      </w:r>
    </w:p>
    <w:p w:rsidR="003A2760" w:rsidRDefault="00E1279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</w:t>
      </w:r>
      <w:r>
        <w:rPr>
          <w:sz w:val="24"/>
          <w:szCs w:val="24"/>
        </w:rPr>
        <w:t xml:space="preserve">предоставления муниципальной услуги, а также требований настоящего административного регламента, специалисты Администрации </w:t>
      </w:r>
      <w:r>
        <w:rPr>
          <w:color w:val="000000"/>
          <w:kern w:val="1"/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поселения, сотрудники МФЦ несут ответственность в соответствии с действующим законодательством. </w:t>
      </w:r>
    </w:p>
    <w:p w:rsidR="003A2760" w:rsidRDefault="00E1279B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результатам проведенных</w:t>
      </w:r>
      <w:r>
        <w:rPr>
          <w:color w:val="000000"/>
          <w:sz w:val="24"/>
          <w:szCs w:val="24"/>
        </w:rPr>
        <w:t xml:space="preserve">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</w:t>
      </w:r>
      <w:r>
        <w:rPr>
          <w:color w:val="000000"/>
          <w:sz w:val="24"/>
          <w:szCs w:val="24"/>
        </w:rPr>
        <w:t>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</w:t>
      </w:r>
      <w:r>
        <w:rPr>
          <w:color w:val="000000"/>
          <w:sz w:val="24"/>
          <w:szCs w:val="24"/>
        </w:rPr>
        <w:t>едерации.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bookmarkStart w:id="10" w:name="sub_1274"/>
      <w:r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  <w:bookmarkEnd w:id="10"/>
    </w:p>
    <w:p w:rsidR="003A2760" w:rsidRDefault="00E1279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</w:t>
      </w:r>
      <w:r>
        <w:rPr>
          <w:sz w:val="24"/>
          <w:szCs w:val="24"/>
        </w:rPr>
        <w:t xml:space="preserve">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</w:t>
      </w:r>
      <w:r>
        <w:rPr>
          <w:sz w:val="24"/>
          <w:szCs w:val="24"/>
        </w:rPr>
        <w:lastRenderedPageBreak/>
        <w:t xml:space="preserve">содержащих жалобы на решения, действия (бездействие) должностных лиц Администрации </w:t>
      </w:r>
      <w:r>
        <w:rPr>
          <w:color w:val="000000"/>
          <w:kern w:val="1"/>
          <w:sz w:val="24"/>
          <w:szCs w:val="24"/>
        </w:rPr>
        <w:t>сельского</w:t>
      </w:r>
      <w:r>
        <w:rPr>
          <w:sz w:val="24"/>
          <w:szCs w:val="24"/>
        </w:rPr>
        <w:t xml:space="preserve"> по</w:t>
      </w:r>
      <w:r>
        <w:rPr>
          <w:sz w:val="24"/>
          <w:szCs w:val="24"/>
        </w:rPr>
        <w:t>селения, МФЦ.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подачи документов на предоставление муниципальной услуги заявитель имеет право на получение сведений о прохождении документов: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телефонам указанным в пункте 1.3 административного регламента;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посещения МФЦ (в случае, ес</w:t>
      </w:r>
      <w:r>
        <w:rPr>
          <w:rFonts w:ascii="Times New Roman" w:hAnsi="Times New Roman" w:cs="Times New Roman"/>
          <w:sz w:val="24"/>
          <w:szCs w:val="24"/>
        </w:rPr>
        <w:t>ли документы были сданы заявителем в МФЦ);</w:t>
      </w:r>
    </w:p>
    <w:p w:rsidR="003A2760" w:rsidRDefault="00E127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на ЕПГУ.</w:t>
      </w:r>
    </w:p>
    <w:p w:rsidR="003A2760" w:rsidRDefault="003A2760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pacing w:val="-1"/>
          <w:sz w:val="24"/>
          <w:szCs w:val="24"/>
        </w:rPr>
      </w:pPr>
    </w:p>
    <w:p w:rsidR="003A2760" w:rsidRDefault="00E1279B">
      <w:pPr>
        <w:widowControl w:val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5. </w:t>
      </w:r>
      <w:r>
        <w:rPr>
          <w:sz w:val="24"/>
          <w:szCs w:val="24"/>
        </w:rPr>
        <w:t>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A2760" w:rsidRDefault="003A2760">
      <w:pPr>
        <w:widowControl w:val="0"/>
        <w:ind w:firstLine="709"/>
        <w:jc w:val="center"/>
        <w:rPr>
          <w:sz w:val="24"/>
          <w:szCs w:val="24"/>
        </w:rPr>
      </w:pP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>Информация для заинтересованных лиц</w:t>
      </w:r>
      <w:r>
        <w:rPr>
          <w:sz w:val="24"/>
          <w:szCs w:val="24"/>
        </w:rPr>
        <w:t xml:space="preserve">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3A2760" w:rsidRDefault="00E1279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>
        <w:rPr>
          <w:rFonts w:eastAsia="Times-Roman"/>
          <w:kern w:val="1"/>
          <w:sz w:val="24"/>
          <w:szCs w:val="24"/>
        </w:rPr>
        <w:t>имеет право обратиться с жалобой на нарушение порядка предоставлен</w:t>
      </w:r>
      <w:r>
        <w:rPr>
          <w:rFonts w:eastAsia="Times-Roman"/>
          <w:kern w:val="1"/>
          <w:sz w:val="24"/>
          <w:szCs w:val="24"/>
        </w:rPr>
        <w:t>ия ему муниципальной услуги, выразившейся в неправомерных решениях и действиях (бездействии) Администрации, ее должностных лиц, Муниципальных служащих, а также работников МФЦ при предоставлении муниципальной услуги в соответствии с законодательством Россий</w:t>
      </w:r>
      <w:r>
        <w:rPr>
          <w:rFonts w:eastAsia="Times-Roman"/>
          <w:kern w:val="1"/>
          <w:sz w:val="24"/>
          <w:szCs w:val="24"/>
        </w:rPr>
        <w:t>ской Федерации и Ростовской области</w:t>
      </w:r>
      <w:r>
        <w:rPr>
          <w:sz w:val="24"/>
          <w:szCs w:val="24"/>
        </w:rPr>
        <w:t>, в том числе в следующих случаях:</w:t>
      </w:r>
      <w:bookmarkStart w:id="11" w:name="sub_110101"/>
    </w:p>
    <w:p w:rsidR="003A2760" w:rsidRDefault="00E1279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о предоставлении муниципальной услуги</w:t>
      </w:r>
      <w:r>
        <w:rPr>
          <w:color w:val="000000"/>
          <w:sz w:val="24"/>
          <w:szCs w:val="24"/>
        </w:rPr>
        <w:t xml:space="preserve">, запроса </w:t>
      </w:r>
      <w:r>
        <w:rPr>
          <w:sz w:val="24"/>
          <w:szCs w:val="24"/>
        </w:rPr>
        <w:t>о предоставлении нескольких муниципальных услуг;</w:t>
      </w:r>
    </w:p>
    <w:p w:rsidR="003A2760" w:rsidRDefault="00E1279B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C1D7FF"/>
        </w:rPr>
      </w:pPr>
      <w:r>
        <w:rPr>
          <w:sz w:val="24"/>
          <w:szCs w:val="24"/>
        </w:rPr>
        <w:t xml:space="preserve">2) </w:t>
      </w:r>
      <w:bookmarkStart w:id="12" w:name="sub_110102"/>
      <w:bookmarkEnd w:id="11"/>
      <w:r>
        <w:rPr>
          <w:sz w:val="24"/>
          <w:szCs w:val="24"/>
        </w:rPr>
        <w:t xml:space="preserve">нарушение срока предоставления муниципальной </w:t>
      </w:r>
      <w:r>
        <w:rPr>
          <w:sz w:val="24"/>
          <w:szCs w:val="24"/>
        </w:rPr>
        <w:t>услуги.</w:t>
      </w:r>
    </w:p>
    <w:p w:rsidR="003A2760" w:rsidRDefault="00E1279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>
        <w:rPr>
          <w:sz w:val="24"/>
          <w:szCs w:val="24"/>
        </w:rPr>
        <w:t xml:space="preserve">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sub_160013" w:history="1">
        <w:r>
          <w:rPr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Федерального закона № 210-ФЗ;</w:t>
      </w:r>
      <w:proofErr w:type="gramEnd"/>
    </w:p>
    <w:p w:rsidR="003A2760" w:rsidRDefault="00E1279B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3" w:name="sub_110103"/>
      <w:bookmarkEnd w:id="12"/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</w:t>
      </w:r>
      <w:r>
        <w:rPr>
          <w:sz w:val="24"/>
          <w:szCs w:val="24"/>
        </w:rPr>
        <w:t>тов Российской Федерации, муниципальными правовыми актами для предоставления муниципальной услуги;</w:t>
      </w:r>
    </w:p>
    <w:p w:rsidR="003A2760" w:rsidRDefault="00E1279B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4" w:name="sub_110104"/>
      <w:bookmarkEnd w:id="13"/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3A2760" w:rsidRDefault="00E1279B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C1D7FF"/>
        </w:rPr>
      </w:pPr>
      <w:bookmarkStart w:id="15" w:name="sub_110105"/>
      <w:bookmarkEnd w:id="14"/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</w:t>
      </w:r>
      <w:r>
        <w:rPr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3A2760" w:rsidRDefault="00E127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указанном случае досудебное (внесудебное) обжалование заявителем решений и действий (бе</w:t>
      </w:r>
      <w:r>
        <w:rPr>
          <w:sz w:val="24"/>
          <w:szCs w:val="24"/>
        </w:rPr>
        <w:t>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</w:t>
      </w:r>
      <w:r>
        <w:rPr>
          <w:sz w:val="24"/>
          <w:szCs w:val="24"/>
        </w:rPr>
        <w:t xml:space="preserve">г в полном объеме в порядке, определенном </w:t>
      </w:r>
      <w:hyperlink r:id="rId16" w:anchor="sub_160013" w:history="1">
        <w:r>
          <w:rPr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Федерального закона № 210-ФЗ;</w:t>
      </w:r>
    </w:p>
    <w:p w:rsidR="003A2760" w:rsidRDefault="00E1279B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6" w:name="sub_110106"/>
      <w:bookmarkEnd w:id="15"/>
      <w:r>
        <w:rPr>
          <w:sz w:val="24"/>
          <w:szCs w:val="24"/>
        </w:rPr>
        <w:t>6) зат</w:t>
      </w:r>
      <w:r>
        <w:rPr>
          <w:sz w:val="24"/>
          <w:szCs w:val="24"/>
        </w:rPr>
        <w:t>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2760" w:rsidRDefault="00E1279B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7" w:name="sub_110107"/>
      <w:bookmarkEnd w:id="16"/>
      <w:proofErr w:type="gramStart"/>
      <w:r>
        <w:rPr>
          <w:sz w:val="24"/>
          <w:szCs w:val="24"/>
        </w:rPr>
        <w:t>7) отказ органа, пред</w:t>
      </w:r>
      <w:r>
        <w:rPr>
          <w:sz w:val="24"/>
          <w:szCs w:val="24"/>
        </w:rPr>
        <w:t xml:space="preserve">оставляющего муниципальную услугу, должностного лица органа, предоставляющего муниципальную услугу, многофункционального центра, работника </w:t>
      </w:r>
      <w:r>
        <w:rPr>
          <w:color w:val="000000"/>
          <w:sz w:val="24"/>
          <w:szCs w:val="24"/>
        </w:rPr>
        <w:t>многофункционального центра, организаций, предусмотренных</w:t>
      </w:r>
      <w:r>
        <w:rPr>
          <w:sz w:val="24"/>
          <w:szCs w:val="24"/>
        </w:rPr>
        <w:t xml:space="preserve"> </w:t>
      </w:r>
      <w:hyperlink r:id="rId17" w:anchor="sub_16011" w:history="1">
        <w:r>
          <w:rPr>
            <w:sz w:val="24"/>
            <w:szCs w:val="24"/>
          </w:rPr>
          <w:t>частью 1.1 статьи 16</w:t>
        </w:r>
      </w:hyperlink>
      <w:r>
        <w:rPr>
          <w:color w:val="000000"/>
          <w:sz w:val="24"/>
          <w:szCs w:val="24"/>
        </w:rPr>
        <w:t xml:space="preserve"> Федерального закона №210-ФЗ, или их работников</w:t>
      </w:r>
      <w:r>
        <w:rPr>
          <w:sz w:val="24"/>
          <w:szCs w:val="24"/>
        </w:rPr>
        <w:t xml:space="preserve"> в исправлении допущенных </w:t>
      </w:r>
      <w:r>
        <w:rPr>
          <w:color w:val="000000"/>
          <w:sz w:val="24"/>
          <w:szCs w:val="24"/>
        </w:rPr>
        <w:t>ими</w:t>
      </w:r>
      <w:r>
        <w:rPr>
          <w:sz w:val="24"/>
          <w:szCs w:val="24"/>
        </w:rPr>
        <w:t xml:space="preserve"> опечаток и ошибок в выданных в результате предоставления муниц</w:t>
      </w:r>
      <w:r>
        <w:rPr>
          <w:sz w:val="24"/>
          <w:szCs w:val="24"/>
        </w:rPr>
        <w:t>ипальной услуги документах либо нарушение установленного срока таких исправлений.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указанном случае досудебное (внесудебное)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обжалование заявителем решений и действий (бездействия)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многофункционального центра, работника многофункционального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центра возможн</w:t>
      </w:r>
      <w:r>
        <w:rPr>
          <w:color w:val="000000"/>
          <w:sz w:val="24"/>
          <w:szCs w:val="24"/>
        </w:rPr>
        <w:t>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полном объеме в порядке, определенном </w:t>
      </w:r>
      <w:hyperlink r:id="rId18" w:anchor="sub_160013" w:history="1">
        <w:r>
          <w:rPr>
            <w:sz w:val="24"/>
            <w:szCs w:val="24"/>
          </w:rPr>
          <w:t>частью 1.3 статьи 16</w:t>
        </w:r>
      </w:hyperlink>
      <w:r>
        <w:rPr>
          <w:color w:val="000000"/>
          <w:sz w:val="24"/>
          <w:szCs w:val="24"/>
        </w:rPr>
        <w:t xml:space="preserve"> Федерального закона №210-ФЗ;</w:t>
      </w:r>
    </w:p>
    <w:p w:rsidR="003A2760" w:rsidRDefault="00E1279B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8" w:name="sub_110108"/>
      <w:bookmarkEnd w:id="17"/>
      <w:r>
        <w:rPr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</w:t>
      </w:r>
      <w:r>
        <w:rPr>
          <w:color w:val="000000"/>
          <w:sz w:val="24"/>
          <w:szCs w:val="24"/>
        </w:rPr>
        <w:t xml:space="preserve"> услуги;</w:t>
      </w:r>
    </w:p>
    <w:p w:rsidR="003A2760" w:rsidRDefault="00E1279B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C1D7FF"/>
        </w:rPr>
      </w:pPr>
      <w:bookmarkStart w:id="19" w:name="sub_110109"/>
      <w:bookmarkEnd w:id="18"/>
      <w:proofErr w:type="gramStart"/>
      <w:r>
        <w:rPr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законами и принятыми в соответствии с ними иными нормативными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правовыми актами Российской Федерации, законами и иными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правовыми актами субъектов Российской Федерации, муниципальными правовыми актами.</w:t>
      </w:r>
      <w:proofErr w:type="gramEnd"/>
    </w:p>
    <w:p w:rsidR="003A2760" w:rsidRDefault="00E127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указанном случае досудебное (внесудебное) обжалование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заявителем решений и действий (бездействия) многофункционального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центра, работника многофункционального центра возмож</w:t>
      </w:r>
      <w:r>
        <w:rPr>
          <w:color w:val="000000"/>
          <w:sz w:val="24"/>
          <w:szCs w:val="24"/>
        </w:rPr>
        <w:t>но в случае, если на многофункциональный центр, решения и действия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(бездействие) которого обжалуются, возложена функция по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предоставлению соответствующих муниципальных услуг в полном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объеме в порядке, определенном </w:t>
      </w:r>
      <w:hyperlink r:id="rId19" w:anchor="sub_160013" w:history="1">
        <w:r>
          <w:rPr>
            <w:sz w:val="24"/>
            <w:szCs w:val="24"/>
          </w:rPr>
          <w:t>частью 1.3 статьи 16</w:t>
        </w:r>
      </w:hyperlink>
      <w:r>
        <w:rPr>
          <w:color w:val="000000"/>
          <w:sz w:val="24"/>
          <w:szCs w:val="24"/>
        </w:rPr>
        <w:t xml:space="preserve"> Федерального закона №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210-ФЗ.</w:t>
      </w:r>
      <w:bookmarkEnd w:id="19"/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 Органы местного самоуправления, организации и уполномоченные на рассмотрение жалобы </w:t>
      </w:r>
      <w:r>
        <w:rPr>
          <w:sz w:val="24"/>
          <w:szCs w:val="24"/>
        </w:rPr>
        <w:t>лица, которым может быть направлена жалоба заявителя в досудебном (внесудебном) порядке;</w:t>
      </w:r>
    </w:p>
    <w:p w:rsidR="003A2760" w:rsidRDefault="00E1279B">
      <w:pPr>
        <w:ind w:firstLine="709"/>
        <w:jc w:val="both"/>
        <w:rPr>
          <w:bCs/>
          <w:sz w:val="24"/>
          <w:szCs w:val="24"/>
        </w:rPr>
      </w:pPr>
      <w:r>
        <w:rPr>
          <w:kern w:val="1"/>
          <w:sz w:val="24"/>
          <w:szCs w:val="24"/>
        </w:rPr>
        <w:t xml:space="preserve">5.2.1. </w:t>
      </w:r>
      <w:r>
        <w:rPr>
          <w:bCs/>
          <w:sz w:val="24"/>
          <w:szCs w:val="24"/>
        </w:rPr>
        <w:t xml:space="preserve">Жалобы на решения и действия (бездействие) должностных лиц Администрации </w:t>
      </w:r>
      <w:r>
        <w:rPr>
          <w:color w:val="000000"/>
          <w:kern w:val="1"/>
          <w:sz w:val="24"/>
          <w:szCs w:val="24"/>
        </w:rPr>
        <w:t>сельского</w:t>
      </w:r>
      <w:r>
        <w:rPr>
          <w:bCs/>
          <w:sz w:val="24"/>
          <w:szCs w:val="24"/>
        </w:rPr>
        <w:t xml:space="preserve"> поселения подаются непосредственно в Администрацию </w:t>
      </w:r>
      <w:r>
        <w:rPr>
          <w:color w:val="000000"/>
          <w:kern w:val="1"/>
          <w:sz w:val="24"/>
          <w:szCs w:val="24"/>
        </w:rPr>
        <w:t>сельского</w:t>
      </w:r>
      <w:r>
        <w:rPr>
          <w:bCs/>
          <w:sz w:val="24"/>
          <w:szCs w:val="24"/>
        </w:rPr>
        <w:t xml:space="preserve"> поселения и рассматриваются главой Администрации </w:t>
      </w:r>
      <w:r>
        <w:rPr>
          <w:color w:val="000000"/>
          <w:kern w:val="1"/>
          <w:sz w:val="24"/>
          <w:szCs w:val="24"/>
        </w:rPr>
        <w:t>сельского</w:t>
      </w:r>
      <w:r>
        <w:rPr>
          <w:bCs/>
          <w:sz w:val="24"/>
          <w:szCs w:val="24"/>
        </w:rPr>
        <w:t xml:space="preserve"> поселения. </w:t>
      </w:r>
    </w:p>
    <w:p w:rsidR="003A2760" w:rsidRDefault="00E1279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5.2.2. Жалобы на решения и действия (бездействие) на </w:t>
      </w:r>
      <w:r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 xml:space="preserve">лаву Администрации </w:t>
      </w:r>
      <w:r>
        <w:rPr>
          <w:color w:val="000000"/>
          <w:kern w:val="1"/>
          <w:sz w:val="24"/>
          <w:szCs w:val="24"/>
        </w:rPr>
        <w:t>сельского</w:t>
      </w:r>
      <w:r>
        <w:rPr>
          <w:bCs/>
          <w:sz w:val="24"/>
          <w:szCs w:val="24"/>
        </w:rPr>
        <w:t xml:space="preserve"> поселения подаются в Администрацию </w:t>
      </w:r>
      <w:r>
        <w:rPr>
          <w:bCs/>
          <w:sz w:val="24"/>
          <w:szCs w:val="24"/>
        </w:rPr>
        <w:t>Морозовского</w:t>
      </w:r>
      <w:r>
        <w:rPr>
          <w:bCs/>
          <w:sz w:val="24"/>
          <w:szCs w:val="24"/>
        </w:rPr>
        <w:t xml:space="preserve"> района и рассматриваются Главой Администрации </w:t>
      </w:r>
      <w:r>
        <w:rPr>
          <w:bCs/>
          <w:sz w:val="24"/>
          <w:szCs w:val="24"/>
        </w:rPr>
        <w:t>Морозов</w:t>
      </w:r>
      <w:r>
        <w:rPr>
          <w:bCs/>
          <w:sz w:val="24"/>
          <w:szCs w:val="24"/>
        </w:rPr>
        <w:t xml:space="preserve">ского </w:t>
      </w:r>
      <w:r>
        <w:rPr>
          <w:bCs/>
          <w:sz w:val="24"/>
          <w:szCs w:val="24"/>
        </w:rPr>
        <w:t>района</w:t>
      </w:r>
    </w:p>
    <w:p w:rsidR="003A2760" w:rsidRDefault="00E1279B">
      <w:pPr>
        <w:tabs>
          <w:tab w:val="left" w:pos="214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5.2.3. </w:t>
      </w:r>
      <w:r>
        <w:rPr>
          <w:sz w:val="24"/>
          <w:szCs w:val="24"/>
        </w:rPr>
        <w:t xml:space="preserve">Жалоба на нарушение порядка предоставления муниципальной услуги МФЦ </w:t>
      </w:r>
      <w:proofErr w:type="gramStart"/>
      <w:r>
        <w:rPr>
          <w:sz w:val="24"/>
          <w:szCs w:val="24"/>
        </w:rPr>
        <w:t>подаются</w:t>
      </w:r>
      <w:proofErr w:type="gramEnd"/>
      <w:r>
        <w:rPr>
          <w:sz w:val="24"/>
          <w:szCs w:val="24"/>
        </w:rPr>
        <w:t xml:space="preserve"> и рассматривается в МФЦ</w:t>
      </w:r>
      <w:r>
        <w:rPr>
          <w:color w:val="000000"/>
          <w:sz w:val="24"/>
          <w:szCs w:val="24"/>
        </w:rPr>
        <w:t>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портала;</w:t>
      </w:r>
    </w:p>
    <w:p w:rsidR="003A2760" w:rsidRDefault="00E1279B">
      <w:pPr>
        <w:tabs>
          <w:tab w:val="left" w:pos="1418"/>
        </w:tabs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Администр</w:t>
      </w:r>
      <w:r>
        <w:rPr>
          <w:color w:val="000000"/>
          <w:kern w:val="1"/>
          <w:sz w:val="24"/>
          <w:szCs w:val="24"/>
        </w:rPr>
        <w:t>ация, МФЦ обеспечивают:</w:t>
      </w:r>
    </w:p>
    <w:p w:rsidR="003A2760" w:rsidRDefault="00E1279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-информирование заявителей о порядке обжалования решений и действий (бездействия) Администрации сельского поселения, его должностных лиц, МФЦ и их работников посредством размещения информации на стендах в местах предоставления госуд</w:t>
      </w:r>
      <w:r>
        <w:rPr>
          <w:color w:val="000000"/>
          <w:kern w:val="1"/>
          <w:sz w:val="24"/>
          <w:szCs w:val="24"/>
        </w:rPr>
        <w:t>арственных услуг, на о</w:t>
      </w:r>
      <w:r>
        <w:rPr>
          <w:rFonts w:eastAsia="Times-Roman"/>
          <w:color w:val="000000"/>
          <w:sz w:val="24"/>
          <w:szCs w:val="24"/>
        </w:rPr>
        <w:t xml:space="preserve">фициальном сайте Администрации поселения в информационно-телекоммуникационной сети «Интернет», на  ЕПГУ, </w:t>
      </w:r>
      <w:r>
        <w:rPr>
          <w:color w:val="000000"/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>ортале сети МФЦ;</w:t>
      </w:r>
      <w:r>
        <w:rPr>
          <w:rFonts w:eastAsia="Times-Roman"/>
          <w:color w:val="000000"/>
          <w:sz w:val="24"/>
          <w:szCs w:val="24"/>
        </w:rPr>
        <w:t xml:space="preserve"> </w:t>
      </w:r>
    </w:p>
    <w:p w:rsidR="003A2760" w:rsidRDefault="00E1279B">
      <w:pPr>
        <w:tabs>
          <w:tab w:val="left" w:pos="1560"/>
        </w:tabs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-консультирование заявителей о порядке обжалования решений и действий (бездействия) Администрации сельского по</w:t>
      </w:r>
      <w:r>
        <w:rPr>
          <w:color w:val="000000"/>
          <w:kern w:val="1"/>
          <w:sz w:val="24"/>
          <w:szCs w:val="24"/>
        </w:rPr>
        <w:t xml:space="preserve">селения, его должностных лиц либо муниципальных служащих поселения, МФЦ и их работников, в том числе по телефону, электронной почте, при личном приеме. </w:t>
      </w:r>
    </w:p>
    <w:p w:rsidR="003A2760" w:rsidRDefault="00E1279B">
      <w:pPr>
        <w:ind w:firstLine="709"/>
        <w:jc w:val="both"/>
        <w:rPr>
          <w:rFonts w:eastAsia="Times-Roman"/>
          <w:sz w:val="24"/>
          <w:szCs w:val="24"/>
        </w:rPr>
      </w:pPr>
      <w:r>
        <w:rPr>
          <w:color w:val="000000"/>
          <w:sz w:val="24"/>
          <w:szCs w:val="24"/>
        </w:rPr>
        <w:t xml:space="preserve">Указанная в данном разделе информация подлежит обязательному </w:t>
      </w:r>
      <w:r>
        <w:rPr>
          <w:rFonts w:eastAsia="Times-Roman"/>
          <w:sz w:val="24"/>
          <w:szCs w:val="24"/>
        </w:rPr>
        <w:t xml:space="preserve">размещению на </w:t>
      </w:r>
      <w:r>
        <w:rPr>
          <w:bCs/>
          <w:sz w:val="24"/>
          <w:szCs w:val="24"/>
        </w:rPr>
        <w:t>официальном сайте Администра</w:t>
      </w:r>
      <w:r>
        <w:rPr>
          <w:bCs/>
          <w:sz w:val="24"/>
          <w:szCs w:val="24"/>
        </w:rPr>
        <w:t xml:space="preserve">ции сельского поселения </w:t>
      </w:r>
      <w:r>
        <w:rPr>
          <w:rFonts w:eastAsia="Times-Roman"/>
          <w:sz w:val="24"/>
          <w:szCs w:val="24"/>
        </w:rPr>
        <w:t xml:space="preserve">в информационно-телекоммуникационной сети «Интернет, на ЕПГУ. 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r>
        <w:rPr>
          <w:sz w:val="24"/>
          <w:szCs w:val="24"/>
        </w:rPr>
        <w:t xml:space="preserve">Вольно-Донского </w:t>
      </w:r>
      <w:r>
        <w:rPr>
          <w:sz w:val="24"/>
          <w:szCs w:val="24"/>
        </w:rPr>
        <w:t>сель</w:t>
      </w:r>
      <w:r>
        <w:rPr>
          <w:sz w:val="24"/>
          <w:szCs w:val="24"/>
        </w:rPr>
        <w:t>ского поселения, предоставляющего муниципальную услугу, а также его должностных лиц.</w:t>
      </w:r>
    </w:p>
    <w:p w:rsidR="003A2760" w:rsidRDefault="00E1279B">
      <w:pPr>
        <w:ind w:firstLine="709"/>
        <w:jc w:val="both"/>
        <w:rPr>
          <w:sz w:val="24"/>
          <w:szCs w:val="24"/>
        </w:rPr>
      </w:pPr>
      <w:proofErr w:type="gramStart"/>
      <w:r>
        <w:rPr>
          <w:rFonts w:eastAsia="Times-Roman"/>
          <w:kern w:val="1"/>
          <w:sz w:val="24"/>
          <w:szCs w:val="24"/>
        </w:rPr>
        <w:t xml:space="preserve">Процедура подачи и рассмотрения жалобы регулируется разделом </w:t>
      </w:r>
      <w:r>
        <w:rPr>
          <w:rFonts w:eastAsia="Times-Roman"/>
          <w:kern w:val="1"/>
          <w:sz w:val="24"/>
          <w:szCs w:val="24"/>
          <w:lang w:val="en-US"/>
        </w:rPr>
        <w:t>V</w:t>
      </w:r>
      <w:r>
        <w:rPr>
          <w:rFonts w:eastAsia="Times-Roman"/>
          <w:kern w:val="1"/>
          <w:sz w:val="24"/>
          <w:szCs w:val="24"/>
        </w:rPr>
        <w:t xml:space="preserve"> настоящего Регламента, </w:t>
      </w:r>
      <w:r>
        <w:rPr>
          <w:kern w:val="1"/>
          <w:sz w:val="24"/>
          <w:szCs w:val="24"/>
        </w:rPr>
        <w:t xml:space="preserve">Федеральным </w:t>
      </w:r>
      <w:hyperlink r:id="rId20" w:history="1">
        <w:r>
          <w:rPr>
            <w:kern w:val="1"/>
            <w:sz w:val="24"/>
            <w:szCs w:val="24"/>
          </w:rPr>
          <w:t>закон</w:t>
        </w:r>
      </w:hyperlink>
      <w:r>
        <w:rPr>
          <w:kern w:val="1"/>
          <w:sz w:val="24"/>
          <w:szCs w:val="24"/>
        </w:rPr>
        <w:t>ом от 27.07.2010 № 210-ФЗ, постановлением Правительства Ростовской области от</w:t>
      </w:r>
      <w:r>
        <w:rPr>
          <w:sz w:val="24"/>
          <w:szCs w:val="24"/>
        </w:rPr>
        <w:t xml:space="preserve"> 16.05.2018  № 315 «Об утверждении Правил подачи и рассмотрения жалоб на решен</w:t>
      </w:r>
      <w:r>
        <w:rPr>
          <w:sz w:val="24"/>
          <w:szCs w:val="24"/>
        </w:rPr>
        <w:t xml:space="preserve">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</w:t>
      </w:r>
      <w:r>
        <w:rPr>
          <w:sz w:val="24"/>
          <w:szCs w:val="24"/>
        </w:rPr>
        <w:t>и их</w:t>
      </w:r>
      <w:proofErr w:type="gramEnd"/>
      <w:r>
        <w:rPr>
          <w:sz w:val="24"/>
          <w:szCs w:val="24"/>
        </w:rPr>
        <w:t xml:space="preserve"> работников».</w:t>
      </w:r>
    </w:p>
    <w:p w:rsidR="003A2760" w:rsidRDefault="003A2760">
      <w:pPr>
        <w:ind w:firstLine="709"/>
        <w:jc w:val="both"/>
        <w:rPr>
          <w:sz w:val="24"/>
          <w:szCs w:val="24"/>
        </w:rPr>
      </w:pPr>
    </w:p>
    <w:p w:rsidR="003A2760" w:rsidRDefault="003A2760">
      <w:pPr>
        <w:ind w:firstLine="709"/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3A2760">
      <w:pPr>
        <w:jc w:val="both"/>
        <w:rPr>
          <w:sz w:val="24"/>
          <w:szCs w:val="24"/>
        </w:rPr>
      </w:pPr>
    </w:p>
    <w:p w:rsidR="003A2760" w:rsidRDefault="00E1279B">
      <w:pPr>
        <w:ind w:firstLine="552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A2760" w:rsidRDefault="00E1279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A2760" w:rsidRDefault="00E1279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A2760" w:rsidRDefault="00E1279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«Принятие решения о</w:t>
      </w:r>
    </w:p>
    <w:p w:rsidR="003A2760" w:rsidRDefault="00E1279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по продаже</w:t>
      </w:r>
    </w:p>
    <w:p w:rsidR="003A2760" w:rsidRDefault="00E1279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земельного участка или аукциона</w:t>
      </w:r>
    </w:p>
    <w:p w:rsidR="003A2760" w:rsidRDefault="00E1279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на право заключения договора</w:t>
      </w:r>
    </w:p>
    <w:p w:rsidR="003A2760" w:rsidRDefault="00E1279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аренды земельного участка»</w:t>
      </w:r>
    </w:p>
    <w:p w:rsidR="003A2760" w:rsidRDefault="003A27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760" w:rsidRDefault="00E1279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3A2760" w:rsidRDefault="003A27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9158"/>
      </w:tblGrid>
      <w:tr w:rsidR="003A2760">
        <w:tc>
          <w:tcPr>
            <w:tcW w:w="695" w:type="dxa"/>
            <w:shd w:val="clear" w:color="auto" w:fill="auto"/>
          </w:tcPr>
          <w:p w:rsidR="003A2760" w:rsidRDefault="00E127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№</w:t>
            </w:r>
          </w:p>
          <w:p w:rsidR="003A2760" w:rsidRDefault="00E127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158" w:type="dxa"/>
            <w:shd w:val="clear" w:color="auto" w:fill="auto"/>
          </w:tcPr>
          <w:p w:rsidR="003A2760" w:rsidRDefault="00E127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A2760">
        <w:tc>
          <w:tcPr>
            <w:tcW w:w="695" w:type="dxa"/>
            <w:shd w:val="clear" w:color="auto" w:fill="auto"/>
          </w:tcPr>
          <w:p w:rsidR="003A2760" w:rsidRDefault="00E1279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8" w:type="dxa"/>
            <w:shd w:val="clear" w:color="auto" w:fill="auto"/>
          </w:tcPr>
          <w:p w:rsidR="003A2760" w:rsidRDefault="00E1279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Заявление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3A2760">
        <w:trPr>
          <w:trHeight w:val="2534"/>
        </w:trPr>
        <w:tc>
          <w:tcPr>
            <w:tcW w:w="695" w:type="dxa"/>
            <w:shd w:val="clear" w:color="auto" w:fill="auto"/>
          </w:tcPr>
          <w:p w:rsidR="003A2760" w:rsidRDefault="00E12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58" w:type="dxa"/>
            <w:shd w:val="clear" w:color="auto" w:fill="auto"/>
          </w:tcPr>
          <w:p w:rsidR="003A2760" w:rsidRDefault="00E1279B">
            <w:pPr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Документ, удостоверяющий личность заявителя или представителя заявителя: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оригинала:</w:t>
            </w:r>
          </w:p>
          <w:p w:rsidR="003A2760" w:rsidRDefault="00E12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</w:t>
            </w:r>
            <w:r>
              <w:rPr>
                <w:sz w:val="24"/>
                <w:szCs w:val="24"/>
              </w:rPr>
              <w:t>кой Федерации (для граждан Российской Федерации);</w:t>
            </w:r>
          </w:p>
          <w:p w:rsidR="003A2760" w:rsidRDefault="00E12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Временное удостоверение личности (для граждан Российской Федерации);</w:t>
            </w:r>
          </w:p>
          <w:p w:rsidR="003A2760" w:rsidRDefault="00E12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Федерации (для иностранных граждан);</w:t>
            </w:r>
          </w:p>
          <w:p w:rsidR="003A2760" w:rsidRDefault="00E12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2.4. Разрешение на временное проживание (для лиц без гражданства);</w:t>
            </w:r>
          </w:p>
          <w:p w:rsidR="003A2760" w:rsidRDefault="00E12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Вид на жительство (для лиц без гражданства);</w:t>
            </w:r>
          </w:p>
          <w:p w:rsidR="003A2760" w:rsidRDefault="00E12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Вид на жительство (для лиц без гражданства);</w:t>
            </w:r>
          </w:p>
          <w:p w:rsidR="003A2760" w:rsidRDefault="00E12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Удостоверение беженца в Российской Федерации (для беженцев);</w:t>
            </w:r>
          </w:p>
          <w:p w:rsidR="003A2760" w:rsidRDefault="00E12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Свидетельство о р</w:t>
            </w:r>
            <w:r>
              <w:rPr>
                <w:sz w:val="24"/>
                <w:szCs w:val="24"/>
              </w:rPr>
              <w:t>ассмотрении ходатайства о признании беженцем на территории Российской Федерации (для беженцев);</w:t>
            </w:r>
          </w:p>
          <w:p w:rsidR="003A2760" w:rsidRDefault="00E12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Свидетельство о предоставлении временного убежища на территории Российской Федерации</w:t>
            </w:r>
          </w:p>
          <w:p w:rsidR="003A2760" w:rsidRDefault="003A2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2760">
        <w:tc>
          <w:tcPr>
            <w:tcW w:w="695" w:type="dxa"/>
            <w:shd w:val="clear" w:color="auto" w:fill="auto"/>
          </w:tcPr>
          <w:p w:rsidR="003A2760" w:rsidRDefault="00E12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58" w:type="dxa"/>
            <w:shd w:val="clear" w:color="auto" w:fill="auto"/>
          </w:tcPr>
          <w:p w:rsidR="003A2760" w:rsidRDefault="00E1279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копия при предъявлении оригинала </w:t>
            </w:r>
          </w:p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 Довереннос</w:t>
            </w:r>
            <w:r>
              <w:rPr>
                <w:sz w:val="24"/>
                <w:szCs w:val="24"/>
              </w:rPr>
              <w:t xml:space="preserve">ть, оформленная в установленном законом порядке, на представление интересов заявителя </w:t>
            </w:r>
          </w:p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 Свидетельство о рождении</w:t>
            </w:r>
          </w:p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 Акт органа опеки и попечительства о назначении опекуна или попечителя</w:t>
            </w:r>
          </w:p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Для представителей юридического лица: </w:t>
            </w:r>
          </w:p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 Доверенно</w:t>
            </w:r>
            <w:r>
              <w:rPr>
                <w:sz w:val="24"/>
                <w:szCs w:val="24"/>
              </w:rPr>
              <w:t>сть, оформленная в установленном законом порядке, на представление интересов заявителя</w:t>
            </w:r>
          </w:p>
          <w:p w:rsidR="003A2760" w:rsidRDefault="00E127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3.2.2. Определение арбитражного суда о введении внешнего управления и назначении </w:t>
            </w:r>
            <w:r>
              <w:rPr>
                <w:sz w:val="24"/>
                <w:szCs w:val="24"/>
              </w:rPr>
              <w:lastRenderedPageBreak/>
              <w:t>внешнего управляющего (для организации, в отношении которой введена процедура внешнего у</w:t>
            </w:r>
            <w:r>
              <w:rPr>
                <w:sz w:val="24"/>
                <w:szCs w:val="24"/>
              </w:rPr>
              <w:t>правления).</w:t>
            </w:r>
          </w:p>
        </w:tc>
      </w:tr>
      <w:tr w:rsidR="003A2760">
        <w:tc>
          <w:tcPr>
            <w:tcW w:w="695" w:type="dxa"/>
            <w:shd w:val="clear" w:color="auto" w:fill="auto"/>
          </w:tcPr>
          <w:p w:rsidR="003A2760" w:rsidRDefault="00E12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158" w:type="dxa"/>
            <w:shd w:val="clear" w:color="auto" w:fill="auto"/>
          </w:tcPr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ЕГРН (об испрашиваемом  земельном участке) </w:t>
            </w: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i/>
                <w:sz w:val="24"/>
                <w:szCs w:val="24"/>
              </w:rPr>
              <w:t>ригинал</w:t>
            </w:r>
          </w:p>
        </w:tc>
      </w:tr>
      <w:tr w:rsidR="003A2760">
        <w:tc>
          <w:tcPr>
            <w:tcW w:w="695" w:type="dxa"/>
            <w:shd w:val="clear" w:color="auto" w:fill="auto"/>
          </w:tcPr>
          <w:p w:rsidR="003A2760" w:rsidRDefault="00E12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58" w:type="dxa"/>
            <w:shd w:val="clear" w:color="auto" w:fill="auto"/>
          </w:tcPr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ЕГРЮЛ о юридическом лиц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оригинал</w:t>
            </w:r>
          </w:p>
        </w:tc>
      </w:tr>
      <w:tr w:rsidR="003A2760">
        <w:tc>
          <w:tcPr>
            <w:tcW w:w="695" w:type="dxa"/>
            <w:shd w:val="clear" w:color="auto" w:fill="auto"/>
          </w:tcPr>
          <w:p w:rsidR="003A2760" w:rsidRDefault="00E12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58" w:type="dxa"/>
            <w:shd w:val="clear" w:color="auto" w:fill="auto"/>
          </w:tcPr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ЕГРИП об </w:t>
            </w:r>
            <w:proofErr w:type="gramStart"/>
            <w:r>
              <w:rPr>
                <w:sz w:val="24"/>
                <w:szCs w:val="24"/>
              </w:rPr>
              <w:t>индивидуальном</w:t>
            </w:r>
            <w:proofErr w:type="gramEnd"/>
            <w:r>
              <w:rPr>
                <w:sz w:val="24"/>
                <w:szCs w:val="24"/>
              </w:rPr>
              <w:t xml:space="preserve"> предпринимателе-</w:t>
            </w:r>
            <w:r>
              <w:rPr>
                <w:i/>
                <w:sz w:val="24"/>
                <w:szCs w:val="24"/>
              </w:rPr>
              <w:t>оригинал</w:t>
            </w:r>
          </w:p>
        </w:tc>
      </w:tr>
    </w:tbl>
    <w:p w:rsidR="003A2760" w:rsidRDefault="003A2760">
      <w:pPr>
        <w:rPr>
          <w:sz w:val="24"/>
          <w:szCs w:val="24"/>
        </w:rPr>
      </w:pPr>
    </w:p>
    <w:p w:rsidR="003A2760" w:rsidRDefault="00E1279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A2760" w:rsidRDefault="00E1279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«Принятие решения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участка»</w:t>
      </w:r>
    </w:p>
    <w:p w:rsidR="003A2760" w:rsidRDefault="003A2760">
      <w:pPr>
        <w:jc w:val="center"/>
        <w:rPr>
          <w:sz w:val="24"/>
          <w:szCs w:val="24"/>
        </w:rPr>
      </w:pPr>
    </w:p>
    <w:p w:rsidR="003A2760" w:rsidRDefault="003A2760">
      <w:pPr>
        <w:jc w:val="center"/>
        <w:rPr>
          <w:sz w:val="24"/>
          <w:szCs w:val="24"/>
        </w:rPr>
      </w:pPr>
    </w:p>
    <w:p w:rsidR="003A2760" w:rsidRDefault="00E127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Исчерпывающий перечень документов, необходимых для предоставления муниципальной услуги, </w:t>
      </w:r>
      <w:r>
        <w:rPr>
          <w:sz w:val="24"/>
          <w:szCs w:val="24"/>
        </w:rPr>
        <w:t>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A2760" w:rsidRDefault="003A2760">
      <w:pPr>
        <w:jc w:val="center"/>
        <w:rPr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8958"/>
      </w:tblGrid>
      <w:tr w:rsidR="003A2760">
        <w:trPr>
          <w:jc w:val="center"/>
        </w:trPr>
        <w:tc>
          <w:tcPr>
            <w:tcW w:w="613" w:type="dxa"/>
            <w:shd w:val="clear" w:color="auto" w:fill="auto"/>
          </w:tcPr>
          <w:p w:rsidR="003A2760" w:rsidRDefault="00E127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3A2760" w:rsidRDefault="00E1279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958" w:type="dxa"/>
            <w:shd w:val="clear" w:color="auto" w:fill="auto"/>
          </w:tcPr>
          <w:p w:rsidR="003A2760" w:rsidRDefault="00E127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A2760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60" w:rsidRDefault="00E1279B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Кадастровая выписка о земельном участке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3A2760">
        <w:trPr>
          <w:trHeight w:val="37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60" w:rsidRDefault="00E1279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Выписка из ЕГРН об основных характеристиках и зарегистрированных правах на   объект недвижимости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3A2760">
        <w:trPr>
          <w:trHeight w:val="37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60" w:rsidRDefault="00E1279B">
            <w:pPr>
              <w:widowControl w:val="0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Выписка из ЕГРИП </w:t>
            </w:r>
            <w:r>
              <w:rPr>
                <w:rFonts w:eastAsia="Calibri"/>
                <w:sz w:val="24"/>
                <w:szCs w:val="24"/>
                <w:lang w:eastAsia="en-US"/>
              </w:rPr>
              <w:t>(если заявителем является индивидуальный предприниматель)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3A2760">
        <w:trPr>
          <w:trHeight w:val="37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60" w:rsidRDefault="00E1279B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 xml:space="preserve">Выписка из ЕГРЮЛ </w:t>
            </w:r>
            <w:r>
              <w:rPr>
                <w:rFonts w:eastAsia="Calibri"/>
                <w:sz w:val="24"/>
                <w:szCs w:val="24"/>
                <w:lang w:eastAsia="en-US"/>
              </w:rPr>
              <w:t>(если заявителем является юридическое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лицо)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3A2760">
        <w:trPr>
          <w:trHeight w:val="37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760" w:rsidRDefault="00E1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60" w:rsidRDefault="00E1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Градостроительный план и заключение (</w:t>
            </w:r>
            <w:r>
              <w:rPr>
                <w:rStyle w:val="blk"/>
                <w:sz w:val="24"/>
                <w:szCs w:val="24"/>
              </w:rPr>
              <w:t>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</w:t>
            </w:r>
            <w:r>
              <w:rPr>
                <w:rStyle w:val="blk"/>
                <w:sz w:val="24"/>
                <w:szCs w:val="24"/>
              </w:rPr>
              <w:t xml:space="preserve">нды земельного участка для комплексного освоения территории или ведения дачного хозяйства) -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</w:tbl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ind w:left="5529"/>
        <w:jc w:val="center"/>
        <w:rPr>
          <w:sz w:val="24"/>
          <w:szCs w:val="24"/>
        </w:rPr>
      </w:pPr>
    </w:p>
    <w:p w:rsidR="003A2760" w:rsidRDefault="003A2760">
      <w:pPr>
        <w:ind w:left="5529"/>
        <w:jc w:val="center"/>
        <w:rPr>
          <w:sz w:val="24"/>
          <w:szCs w:val="24"/>
        </w:rPr>
      </w:pPr>
    </w:p>
    <w:p w:rsidR="003A2760" w:rsidRDefault="003A2760">
      <w:pPr>
        <w:ind w:left="5529"/>
        <w:jc w:val="center"/>
        <w:rPr>
          <w:sz w:val="24"/>
          <w:szCs w:val="24"/>
        </w:rPr>
      </w:pPr>
    </w:p>
    <w:p w:rsidR="003A2760" w:rsidRDefault="003A2760">
      <w:pPr>
        <w:ind w:left="5529"/>
        <w:jc w:val="center"/>
        <w:rPr>
          <w:sz w:val="24"/>
          <w:szCs w:val="24"/>
        </w:rPr>
      </w:pPr>
    </w:p>
    <w:p w:rsidR="003A2760" w:rsidRDefault="003A2760">
      <w:pPr>
        <w:ind w:left="5529"/>
        <w:jc w:val="center"/>
        <w:rPr>
          <w:sz w:val="24"/>
          <w:szCs w:val="24"/>
        </w:rPr>
      </w:pPr>
    </w:p>
    <w:p w:rsidR="003A2760" w:rsidRDefault="003A2760">
      <w:pPr>
        <w:ind w:left="5529"/>
        <w:jc w:val="center"/>
        <w:rPr>
          <w:sz w:val="24"/>
          <w:szCs w:val="24"/>
        </w:rPr>
      </w:pPr>
    </w:p>
    <w:p w:rsidR="003A2760" w:rsidRDefault="00E1279B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3A2760" w:rsidRDefault="00E1279B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A2760" w:rsidRDefault="00E1279B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A2760" w:rsidRDefault="00E1279B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«Принятие решения о</w:t>
      </w:r>
    </w:p>
    <w:p w:rsidR="003A2760" w:rsidRDefault="00E1279B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по </w:t>
      </w:r>
      <w:r>
        <w:rPr>
          <w:rFonts w:ascii="Times New Roman" w:hAnsi="Times New Roman" w:cs="Times New Roman"/>
          <w:sz w:val="24"/>
          <w:szCs w:val="24"/>
        </w:rPr>
        <w:t>продаже</w:t>
      </w:r>
    </w:p>
    <w:p w:rsidR="003A2760" w:rsidRDefault="00E1279B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аукциона</w:t>
      </w:r>
    </w:p>
    <w:p w:rsidR="003A2760" w:rsidRDefault="00E1279B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</w:p>
    <w:p w:rsidR="003A2760" w:rsidRDefault="00E1279B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земельного участка»</w:t>
      </w:r>
    </w:p>
    <w:p w:rsidR="003A2760" w:rsidRDefault="003A2760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3A2760" w:rsidRDefault="003A2760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3A2760" w:rsidRDefault="00E1279B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</w:t>
      </w:r>
    </w:p>
    <w:p w:rsidR="003A2760" w:rsidRDefault="00E1279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</w:t>
      </w:r>
    </w:p>
    <w:p w:rsidR="003A2760" w:rsidRDefault="00E127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</w:t>
      </w:r>
    </w:p>
    <w:p w:rsidR="003A2760" w:rsidRDefault="00E127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>ольно-Донского</w:t>
      </w:r>
      <w:r>
        <w:rPr>
          <w:sz w:val="24"/>
          <w:szCs w:val="24"/>
        </w:rPr>
        <w:t xml:space="preserve"> </w:t>
      </w:r>
    </w:p>
    <w:p w:rsidR="003A2760" w:rsidRDefault="00E127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A2760" w:rsidRDefault="00E1279B">
      <w:pPr>
        <w:jc w:val="right"/>
        <w:rPr>
          <w:sz w:val="24"/>
          <w:szCs w:val="24"/>
        </w:rPr>
      </w:pPr>
      <w:r>
        <w:rPr>
          <w:sz w:val="24"/>
          <w:szCs w:val="24"/>
        </w:rPr>
        <w:t>Ф.И.О.</w:t>
      </w:r>
    </w:p>
    <w:p w:rsidR="003A2760" w:rsidRDefault="003A2760">
      <w:pPr>
        <w:jc w:val="right"/>
        <w:rPr>
          <w:sz w:val="24"/>
          <w:szCs w:val="24"/>
        </w:rPr>
      </w:pPr>
    </w:p>
    <w:p w:rsidR="003A2760" w:rsidRDefault="00E1279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A2760" w:rsidRDefault="00E1279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</w:t>
      </w:r>
    </w:p>
    <w:p w:rsidR="003A2760" w:rsidRDefault="003A2760">
      <w:pPr>
        <w:jc w:val="center"/>
        <w:rPr>
          <w:sz w:val="24"/>
          <w:szCs w:val="24"/>
        </w:rPr>
      </w:pPr>
    </w:p>
    <w:p w:rsidR="003A2760" w:rsidRDefault="003A2760">
      <w:pPr>
        <w:jc w:val="center"/>
        <w:rPr>
          <w:sz w:val="24"/>
          <w:szCs w:val="24"/>
        </w:rPr>
      </w:pPr>
    </w:p>
    <w:p w:rsidR="003A2760" w:rsidRDefault="00E127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A2760" w:rsidRDefault="00E1279B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>    </w:t>
      </w:r>
      <w:proofErr w:type="gramStart"/>
      <w:r>
        <w:rPr>
          <w:sz w:val="24"/>
          <w:szCs w:val="24"/>
        </w:rPr>
        <w:t>(полное наименование юридического лица или ФИО физического лица)</w:t>
      </w:r>
      <w:r>
        <w:rPr>
          <w:sz w:val="24"/>
          <w:szCs w:val="24"/>
        </w:rPr>
        <w:br/>
        <w:t>паспорт: серия ________________ номер ____________________________________,</w:t>
      </w:r>
      <w:r>
        <w:rPr>
          <w:sz w:val="24"/>
          <w:szCs w:val="24"/>
        </w:rPr>
        <w:br/>
        <w:t>выдан ____________________________________________________________________,</w:t>
      </w:r>
      <w:r>
        <w:rPr>
          <w:sz w:val="24"/>
          <w:szCs w:val="24"/>
        </w:rPr>
        <w:br/>
        <w:t>свидетельство о государственной рег</w:t>
      </w:r>
      <w:r>
        <w:rPr>
          <w:sz w:val="24"/>
          <w:szCs w:val="24"/>
        </w:rPr>
        <w:t>истрации юридического лица:</w:t>
      </w:r>
      <w:r>
        <w:rPr>
          <w:sz w:val="24"/>
          <w:szCs w:val="24"/>
        </w:rPr>
        <w:br/>
        <w:t>серия _______________ номер __________________, выдано ____________________</w:t>
      </w:r>
      <w:r>
        <w:rPr>
          <w:sz w:val="24"/>
          <w:szCs w:val="24"/>
        </w:rPr>
        <w:br/>
        <w:t>__________________________________________________________________________,</w:t>
      </w:r>
      <w:r>
        <w:rPr>
          <w:sz w:val="24"/>
          <w:szCs w:val="24"/>
        </w:rPr>
        <w:br/>
        <w:t>ОГРН _______________________ дата присвоения _____________________________.</w:t>
      </w:r>
      <w:r>
        <w:rPr>
          <w:sz w:val="24"/>
          <w:szCs w:val="24"/>
        </w:rPr>
        <w:br/>
      </w:r>
      <w:r>
        <w:rPr>
          <w:sz w:val="24"/>
          <w:szCs w:val="24"/>
        </w:rPr>
        <w:t>В лице ___________________________________________________________________,</w:t>
      </w:r>
      <w:r>
        <w:rPr>
          <w:sz w:val="24"/>
          <w:szCs w:val="24"/>
        </w:rPr>
        <w:br/>
        <w:t>действующего на основании ________________________________________________,</w:t>
      </w:r>
      <w:r>
        <w:rPr>
          <w:sz w:val="24"/>
          <w:szCs w:val="24"/>
        </w:rPr>
        <w:br/>
        <w:t>телефон (факс) заявителя _________________________________________________,</w:t>
      </w:r>
      <w:r>
        <w:rPr>
          <w:sz w:val="24"/>
          <w:szCs w:val="24"/>
        </w:rPr>
        <w:br/>
        <w:t>адрес заявителя ____________</w:t>
      </w:r>
      <w:r>
        <w:rPr>
          <w:sz w:val="24"/>
          <w:szCs w:val="24"/>
        </w:rPr>
        <w:t>______________________________________________.</w:t>
      </w:r>
      <w:r>
        <w:rPr>
          <w:sz w:val="24"/>
          <w:szCs w:val="24"/>
        </w:rPr>
        <w:br/>
        <w:t>           (адрес юридического лица или место регистрации физического лица)</w:t>
      </w:r>
      <w:r>
        <w:rPr>
          <w:sz w:val="24"/>
          <w:szCs w:val="24"/>
        </w:rPr>
        <w:br/>
        <w:t>Почтовый адрес и (или) адрес электронной почты для связи с заявителем:</w:t>
      </w:r>
      <w:r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t>_____________.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  <w:t>В соответствии со статьей 39.11  Земельного  кодекса  Российской  Федерации</w:t>
      </w:r>
      <w:r>
        <w:rPr>
          <w:sz w:val="24"/>
          <w:szCs w:val="24"/>
        </w:rPr>
        <w:br/>
        <w:t>прошу провести аукцион ___________________________________________________.</w:t>
      </w:r>
      <w:r>
        <w:rPr>
          <w:sz w:val="24"/>
          <w:szCs w:val="24"/>
        </w:rPr>
        <w:br/>
        <w:t>                     (по продаже земельного участка или на право заключения</w:t>
      </w:r>
      <w:r>
        <w:rPr>
          <w:sz w:val="24"/>
          <w:szCs w:val="24"/>
        </w:rPr>
        <w:br/>
        <w:t>            </w:t>
      </w:r>
      <w:r>
        <w:rPr>
          <w:sz w:val="24"/>
          <w:szCs w:val="24"/>
        </w:rPr>
        <w:t>                    договора аренды земельного участка)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  <w:t>1. Сведения о земельном участке:</w:t>
      </w:r>
    </w:p>
    <w:p w:rsidR="003A2760" w:rsidRDefault="00E1279B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1.1.Адрес: ____________________________________________.</w:t>
      </w:r>
    </w:p>
    <w:p w:rsidR="003A2760" w:rsidRDefault="00E1279B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 Кадастровый номер ___________________________________________________</w:t>
      </w:r>
    </w:p>
    <w:p w:rsidR="003A2760" w:rsidRDefault="00E1279B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1.3. Цель использования земельного</w:t>
      </w:r>
      <w:r>
        <w:rPr>
          <w:sz w:val="24"/>
          <w:szCs w:val="24"/>
        </w:rPr>
        <w:t xml:space="preserve"> участка _______________________________</w:t>
      </w:r>
    </w:p>
    <w:p w:rsidR="003A2760" w:rsidRDefault="003A2760">
      <w:pPr>
        <w:tabs>
          <w:tab w:val="left" w:pos="225"/>
        </w:tabs>
        <w:jc w:val="both"/>
        <w:rPr>
          <w:sz w:val="24"/>
          <w:szCs w:val="24"/>
        </w:rPr>
      </w:pPr>
    </w:p>
    <w:p w:rsidR="003A2760" w:rsidRDefault="00E1279B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прошу предоставить (</w:t>
      </w:r>
      <w:r>
        <w:rPr>
          <w:i/>
          <w:sz w:val="24"/>
          <w:szCs w:val="24"/>
        </w:rPr>
        <w:t>напротив необходимого пункта поставить значок √</w:t>
      </w:r>
      <w:r>
        <w:rPr>
          <w:sz w:val="24"/>
          <w:szCs w:val="24"/>
        </w:rPr>
        <w:t>):</w:t>
      </w:r>
    </w:p>
    <w:p w:rsidR="003A2760" w:rsidRDefault="00E1279B">
      <w:pPr>
        <w:numPr>
          <w:ilvl w:val="0"/>
          <w:numId w:val="1"/>
        </w:numPr>
        <w:tabs>
          <w:tab w:val="left" w:pos="225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Администрации поселения;</w:t>
      </w:r>
    </w:p>
    <w:p w:rsidR="003A2760" w:rsidRDefault="00E1279B">
      <w:pPr>
        <w:numPr>
          <w:ilvl w:val="0"/>
          <w:numId w:val="1"/>
        </w:numPr>
        <w:tabs>
          <w:tab w:val="left" w:pos="225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МФЦ;</w:t>
      </w:r>
    </w:p>
    <w:p w:rsidR="003A2760" w:rsidRDefault="00E1279B">
      <w:pPr>
        <w:numPr>
          <w:ilvl w:val="0"/>
          <w:numId w:val="1"/>
        </w:numPr>
        <w:tabs>
          <w:tab w:val="left" w:pos="225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ЕПГУ.</w:t>
      </w:r>
    </w:p>
    <w:p w:rsidR="003A2760" w:rsidRDefault="003A2760">
      <w:pPr>
        <w:tabs>
          <w:tab w:val="left" w:pos="225"/>
          <w:tab w:val="left" w:pos="1080"/>
        </w:tabs>
        <w:ind w:left="1440"/>
        <w:jc w:val="both"/>
        <w:rPr>
          <w:sz w:val="24"/>
          <w:szCs w:val="24"/>
        </w:rPr>
      </w:pPr>
    </w:p>
    <w:p w:rsidR="003A2760" w:rsidRDefault="00E1279B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сведений подтверждаю.</w:t>
      </w:r>
    </w:p>
    <w:p w:rsidR="003A2760" w:rsidRDefault="00E127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 </w:t>
      </w:r>
      <w:proofErr w:type="gramStart"/>
      <w:r>
        <w:rPr>
          <w:sz w:val="24"/>
          <w:szCs w:val="24"/>
        </w:rPr>
        <w:t>со</w:t>
      </w:r>
      <w:r>
        <w:rPr>
          <w:sz w:val="24"/>
          <w:szCs w:val="24"/>
        </w:rPr>
        <w:t>гласен</w:t>
      </w:r>
      <w:proofErr w:type="gramEnd"/>
      <w:r>
        <w:rPr>
          <w:sz w:val="24"/>
          <w:szCs w:val="24"/>
        </w:rPr>
        <w:t>.</w:t>
      </w:r>
    </w:p>
    <w:p w:rsidR="003A2760" w:rsidRDefault="00E127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2760" w:rsidRDefault="00E1279B">
      <w:pPr>
        <w:widowControl w:val="0"/>
        <w:suppressAutoHyphens/>
        <w:spacing w:line="221" w:lineRule="auto"/>
        <w:rPr>
          <w:sz w:val="24"/>
          <w:szCs w:val="24"/>
        </w:rPr>
      </w:pPr>
      <w:r>
        <w:rPr>
          <w:sz w:val="24"/>
          <w:szCs w:val="24"/>
        </w:rPr>
        <w:t>Заявитель:________________________________________                           _____________</w:t>
      </w:r>
    </w:p>
    <w:p w:rsidR="003A2760" w:rsidRDefault="00E1279B">
      <w:pPr>
        <w:widowControl w:val="0"/>
        <w:spacing w:line="221" w:lineRule="auto"/>
        <w:jc w:val="both"/>
        <w:rPr>
          <w:sz w:val="24"/>
          <w:szCs w:val="24"/>
        </w:rPr>
      </w:pPr>
      <w:r>
        <w:rPr>
          <w:sz w:val="24"/>
          <w:szCs w:val="24"/>
        </w:rPr>
        <w:t>(Ф. И. О. заявителя, Ф. И. О. представителя юридического лица)</w:t>
      </w:r>
      <w:r>
        <w:rPr>
          <w:sz w:val="24"/>
          <w:szCs w:val="24"/>
        </w:rPr>
        <w:tab/>
        <w:t xml:space="preserve">               (подпись)</w:t>
      </w:r>
    </w:p>
    <w:p w:rsidR="003A2760" w:rsidRDefault="00E1279B">
      <w:pPr>
        <w:widowControl w:val="0"/>
        <w:spacing w:line="221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A2760" w:rsidRDefault="00E1279B">
      <w:pPr>
        <w:widowControl w:val="0"/>
        <w:spacing w:line="221" w:lineRule="auto"/>
        <w:jc w:val="both"/>
        <w:rPr>
          <w:color w:val="00000A"/>
          <w:sz w:val="24"/>
          <w:szCs w:val="24"/>
        </w:rPr>
      </w:pPr>
      <w:r>
        <w:rPr>
          <w:sz w:val="24"/>
          <w:szCs w:val="24"/>
        </w:rPr>
        <w:t>«____»______________20____ года</w:t>
      </w:r>
      <w:r>
        <w:rPr>
          <w:sz w:val="24"/>
          <w:szCs w:val="24"/>
        </w:rPr>
        <w:tab/>
      </w:r>
    </w:p>
    <w:p w:rsidR="003A2760" w:rsidRDefault="003A2760">
      <w:pPr>
        <w:rPr>
          <w:sz w:val="24"/>
          <w:szCs w:val="24"/>
        </w:rPr>
      </w:pPr>
    </w:p>
    <w:p w:rsidR="003A2760" w:rsidRDefault="003A2760">
      <w:pPr>
        <w:rPr>
          <w:sz w:val="24"/>
          <w:szCs w:val="24"/>
        </w:rPr>
      </w:pPr>
    </w:p>
    <w:sectPr w:rsidR="003A2760">
      <w:footerReference w:type="default" r:id="rId21"/>
      <w:pgSz w:w="11906" w:h="16838"/>
      <w:pgMar w:top="737" w:right="851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9B" w:rsidRDefault="00E1279B">
      <w:pPr>
        <w:spacing w:after="0" w:line="240" w:lineRule="auto"/>
      </w:pPr>
      <w:r>
        <w:separator/>
      </w:r>
    </w:p>
  </w:endnote>
  <w:endnote w:type="continuationSeparator" w:id="0">
    <w:p w:rsidR="00E1279B" w:rsidRDefault="00E1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PMincho"/>
    <w:charset w:val="80"/>
    <w:family w:val="roman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60" w:rsidRDefault="00E127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5C16">
      <w:rPr>
        <w:noProof/>
      </w:rPr>
      <w:t>4</w:t>
    </w:r>
    <w:r>
      <w:fldChar w:fldCharType="end"/>
    </w:r>
  </w:p>
  <w:p w:rsidR="003A2760" w:rsidRDefault="003A27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9B" w:rsidRDefault="00E1279B">
      <w:pPr>
        <w:spacing w:after="0" w:line="240" w:lineRule="auto"/>
      </w:pPr>
      <w:r>
        <w:separator/>
      </w:r>
    </w:p>
  </w:footnote>
  <w:footnote w:type="continuationSeparator" w:id="0">
    <w:p w:rsidR="00E1279B" w:rsidRDefault="00E1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36DA"/>
    <w:multiLevelType w:val="multilevel"/>
    <w:tmpl w:val="5C8536DA"/>
    <w:lvl w:ilvl="0">
      <w:start w:val="1"/>
      <w:numFmt w:val="bullet"/>
      <w:lvlText w:val=""/>
      <w:lvlJc w:val="left"/>
      <w:pPr>
        <w:tabs>
          <w:tab w:val="left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60"/>
    <w:rsid w:val="003A2760"/>
    <w:rsid w:val="00DF5C16"/>
    <w:rsid w:val="00E1279B"/>
    <w:rsid w:val="037F25F0"/>
    <w:rsid w:val="0C0F35A9"/>
    <w:rsid w:val="112E08EE"/>
    <w:rsid w:val="3A0116C9"/>
    <w:rsid w:val="57722474"/>
    <w:rsid w:val="63770D59"/>
    <w:rsid w:val="7BF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pPr>
      <w:spacing w:before="150" w:after="150"/>
    </w:pPr>
    <w:rPr>
      <w:sz w:val="24"/>
      <w:szCs w:val="24"/>
    </w:rPr>
  </w:style>
  <w:style w:type="paragraph" w:styleId="a5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qFormat/>
  </w:style>
  <w:style w:type="character" w:customStyle="1" w:styleId="a6">
    <w:name w:val="Гипертекстовая ссылка"/>
    <w:uiPriority w:val="99"/>
    <w:qFormat/>
    <w:rPr>
      <w:b/>
      <w:color w:val="008000"/>
    </w:rPr>
  </w:style>
  <w:style w:type="character" w:customStyle="1" w:styleId="extended-textshort">
    <w:name w:val="extended-text__short"/>
    <w:basedOn w:val="a0"/>
    <w:qFormat/>
  </w:style>
  <w:style w:type="paragraph" w:customStyle="1" w:styleId="20">
    <w:name w:val="Обычный (веб)20"/>
    <w:basedOn w:val="a"/>
    <w:qFormat/>
    <w:pPr>
      <w:jc w:val="both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pPr>
      <w:spacing w:before="150" w:after="150"/>
    </w:pPr>
    <w:rPr>
      <w:sz w:val="24"/>
      <w:szCs w:val="24"/>
    </w:rPr>
  </w:style>
  <w:style w:type="paragraph" w:styleId="a5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qFormat/>
  </w:style>
  <w:style w:type="character" w:customStyle="1" w:styleId="a6">
    <w:name w:val="Гипертекстовая ссылка"/>
    <w:uiPriority w:val="99"/>
    <w:qFormat/>
    <w:rPr>
      <w:b/>
      <w:color w:val="008000"/>
    </w:rPr>
  </w:style>
  <w:style w:type="character" w:customStyle="1" w:styleId="extended-textshort">
    <w:name w:val="extended-text__short"/>
    <w:basedOn w:val="a0"/>
    <w:qFormat/>
  </w:style>
  <w:style w:type="paragraph" w:customStyle="1" w:styleId="20">
    <w:name w:val="Обычный (веб)20"/>
    <w:basedOn w:val="a"/>
    <w:qFormat/>
    <w:pPr>
      <w:jc w:val="both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file:///\\192.168.0.139\&#1086;&#1073;&#1097;&#1072;&#1103;%20&#1087;&#1072;&#1087;&#1082;&#1072;%20&#1086;&#1080;&#1079;&#1086;\&#1053;&#1072;&#1090;&#1072;&#1083;&#1100;&#1103;%20&#1043;&#1077;&#1086;&#1088;&#1075;&#1080;&#1077;&#1074;&#1085;&#1072;\&#1054;%20&#1074;&#1085;&#1077;&#1089;.&#1080;&#1079;&#1084;&#1077;&#1085;.&#1074;%20&#1087;&#1086;&#1089;&#1090;&#1072;&#1085;.%20&#1086;&#1090;%2022.01.18%20%20&#8470;48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file:///\\192.168.0.139\&#1086;&#1073;&#1097;&#1072;&#1103;%20&#1087;&#1072;&#1087;&#1082;&#1072;%20&#1086;&#1080;&#1079;&#1086;\&#1053;&#1072;&#1090;&#1072;&#1083;&#1100;&#1103;%20&#1043;&#1077;&#1086;&#1088;&#1075;&#1080;&#1077;&#1074;&#1085;&#1072;\&#1054;%20&#1074;&#1085;&#1077;&#1089;.&#1080;&#1079;&#1084;&#1077;&#1085;.&#1074;%20&#1087;&#1086;&#1089;&#1090;&#1072;&#1085;.%20&#1086;&#1090;%2022.01.18%20%20&#8470;4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92.168.0.139\&#1086;&#1073;&#1097;&#1072;&#1103;%20&#1087;&#1072;&#1087;&#1082;&#1072;%20&#1086;&#1080;&#1079;&#1086;\&#1053;&#1072;&#1090;&#1072;&#1083;&#1100;&#1103;%20&#1043;&#1077;&#1086;&#1088;&#1075;&#1080;&#1077;&#1074;&#1085;&#1072;\&#1054;%20&#1074;&#1085;&#1077;&#1089;.&#1080;&#1079;&#1084;&#1077;&#1085;.&#1074;%20&#1087;&#1086;&#1089;&#1090;&#1072;&#1085;.%20&#1086;&#1090;%2022.01.18%20%20&#8470;48.doc" TargetMode="External"/><Relationship Id="rId20" Type="http://schemas.openxmlformats.org/officeDocument/2006/relationships/hyperlink" Target="consultantplus://offline/ref=6E0C2935CCB19EAF09C16005E042519A08F687F4D077166DD7DB593343c4S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49037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92.168.0.139\&#1086;&#1073;&#1097;&#1072;&#1103;%20&#1087;&#1072;&#1087;&#1082;&#1072;%20&#1086;&#1080;&#1079;&#1086;\&#1053;&#1072;&#1090;&#1072;&#1083;&#1100;&#1103;%20&#1043;&#1077;&#1086;&#1088;&#1075;&#1080;&#1077;&#1074;&#1085;&#1072;\&#1054;%20&#1074;&#1085;&#1077;&#1089;.&#1080;&#1079;&#1084;&#1077;&#1085;.&#1074;%20&#1087;&#1086;&#1089;&#1090;&#1072;&#1085;.%20&#1086;&#1090;%2022.01.18%20%20&#8470;48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54759" TargetMode="External"/><Relationship Id="rId19" Type="http://schemas.openxmlformats.org/officeDocument/2006/relationships/hyperlink" Target="file:///\\192.168.0.139\&#1086;&#1073;&#1097;&#1072;&#1103;%20&#1087;&#1072;&#1087;&#1082;&#1072;%20&#1086;&#1080;&#1079;&#1086;\&#1053;&#1072;&#1090;&#1072;&#1083;&#1100;&#1103;%20&#1043;&#1077;&#1086;&#1088;&#1075;&#1080;&#1077;&#1074;&#1085;&#1072;\&#1054;%20&#1074;&#1085;&#1077;&#1089;.&#1080;&#1079;&#1084;&#1077;&#1085;.&#1074;%20&#1087;&#1086;&#1089;&#1090;&#1072;&#1085;.%20&#1086;&#1090;%2022.01.18%20%20&#8470;4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37</Pages>
  <Words>11762</Words>
  <Characters>67046</Characters>
  <Application>Microsoft Office Word</Application>
  <DocSecurity>0</DocSecurity>
  <Lines>558</Lines>
  <Paragraphs>157</Paragraphs>
  <ScaleCrop>false</ScaleCrop>
  <Company/>
  <LinksUpToDate>false</LinksUpToDate>
  <CharactersWithSpaces>78651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2021-03-25T13:41:00Z</cp:lastPrinted>
  <dcterms:created xsi:type="dcterms:W3CDTF">2021-02-04T13:54:00Z</dcterms:created>
  <dcterms:modified xsi:type="dcterms:W3CDTF">2021-04-13T13:57:00Z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