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A0"/>
      </w:tblPr>
      <w:tblGrid>
        <w:gridCol w:w="2480"/>
        <w:gridCol w:w="5227"/>
        <w:gridCol w:w="160"/>
        <w:gridCol w:w="2126"/>
      </w:tblGrid>
      <w:tr w:rsidR="002B0846" w:rsidTr="00C9076C">
        <w:trPr>
          <w:trHeight w:val="1987"/>
        </w:trPr>
        <w:tc>
          <w:tcPr>
            <w:tcW w:w="2480" w:type="dxa"/>
          </w:tcPr>
          <w:p w:rsidR="002B0846" w:rsidRDefault="002B0846"/>
        </w:tc>
        <w:tc>
          <w:tcPr>
            <w:tcW w:w="5227" w:type="dxa"/>
          </w:tcPr>
          <w:p w:rsidR="00EB6905" w:rsidRPr="006A7C0B" w:rsidRDefault="00EB6905" w:rsidP="00EB6905">
            <w:pPr>
              <w:rPr>
                <w:rFonts w:eastAsia="Times New Roman"/>
                <w:b/>
                <w:sz w:val="28"/>
                <w:szCs w:val="28"/>
              </w:rPr>
            </w:pPr>
            <w:r>
              <w:rPr>
                <w:rFonts w:eastAsia="Times New Roman"/>
                <w:b/>
                <w:sz w:val="28"/>
                <w:szCs w:val="28"/>
              </w:rPr>
              <w:t xml:space="preserve">        </w:t>
            </w:r>
            <w:r w:rsidRPr="006A7C0B">
              <w:rPr>
                <w:rFonts w:eastAsia="Times New Roman"/>
                <w:b/>
                <w:sz w:val="28"/>
                <w:szCs w:val="28"/>
              </w:rPr>
              <w:t>РОССИЙСКАЯ ФЕДЕРАЦИЯ</w:t>
            </w:r>
            <w:r>
              <w:rPr>
                <w:rFonts w:eastAsia="Times New Roman"/>
                <w:b/>
                <w:sz w:val="28"/>
                <w:szCs w:val="28"/>
              </w:rPr>
              <w:t xml:space="preserve">                      </w:t>
            </w:r>
          </w:p>
          <w:p w:rsidR="00EB6905" w:rsidRPr="006A7C0B" w:rsidRDefault="00EB6905" w:rsidP="00EB6905">
            <w:pPr>
              <w:jc w:val="center"/>
              <w:rPr>
                <w:rFonts w:eastAsia="Times New Roman"/>
                <w:b/>
                <w:sz w:val="28"/>
                <w:szCs w:val="28"/>
              </w:rPr>
            </w:pPr>
            <w:r w:rsidRPr="006A7C0B">
              <w:rPr>
                <w:rFonts w:eastAsia="Times New Roman"/>
                <w:b/>
                <w:sz w:val="28"/>
                <w:szCs w:val="28"/>
              </w:rPr>
              <w:t>РОСТОВСКАЯ ОБЛАСТЬ</w:t>
            </w:r>
          </w:p>
          <w:p w:rsidR="00EB6905" w:rsidRPr="006A7C0B" w:rsidRDefault="00EB6905" w:rsidP="00EB6905">
            <w:pPr>
              <w:jc w:val="center"/>
              <w:rPr>
                <w:rFonts w:eastAsia="Times New Roman"/>
                <w:b/>
                <w:sz w:val="28"/>
                <w:szCs w:val="28"/>
              </w:rPr>
            </w:pPr>
            <w:r w:rsidRPr="006A7C0B">
              <w:rPr>
                <w:rFonts w:eastAsia="Times New Roman"/>
                <w:b/>
                <w:sz w:val="28"/>
                <w:szCs w:val="28"/>
              </w:rPr>
              <w:t>МОРОЗОВСКИЙ РАЙОН</w:t>
            </w:r>
          </w:p>
          <w:p w:rsidR="00EB6905" w:rsidRPr="006A7C0B" w:rsidRDefault="00EB6905" w:rsidP="00EB6905">
            <w:pPr>
              <w:jc w:val="center"/>
              <w:rPr>
                <w:rFonts w:eastAsia="Times New Roman"/>
                <w:sz w:val="28"/>
                <w:szCs w:val="28"/>
              </w:rPr>
            </w:pPr>
          </w:p>
          <w:p w:rsidR="00EB6905" w:rsidRPr="006A7C0B" w:rsidRDefault="00EB6905" w:rsidP="00EB6905">
            <w:pPr>
              <w:jc w:val="center"/>
              <w:rPr>
                <w:rFonts w:eastAsia="Times New Roman"/>
                <w:b/>
                <w:sz w:val="28"/>
                <w:szCs w:val="28"/>
              </w:rPr>
            </w:pPr>
            <w:r w:rsidRPr="006A7C0B">
              <w:rPr>
                <w:rFonts w:eastAsia="Times New Roman"/>
                <w:b/>
                <w:sz w:val="28"/>
                <w:szCs w:val="28"/>
              </w:rPr>
              <w:t>АДМИНИСТРАЦИЯ</w:t>
            </w:r>
          </w:p>
          <w:p w:rsidR="00EB6905" w:rsidRPr="006A7C0B" w:rsidRDefault="00EB6905" w:rsidP="00EB6905">
            <w:pPr>
              <w:jc w:val="center"/>
              <w:rPr>
                <w:rFonts w:eastAsia="Times New Roman"/>
                <w:b/>
                <w:sz w:val="28"/>
                <w:szCs w:val="28"/>
              </w:rPr>
            </w:pPr>
            <w:r w:rsidRPr="006A7C0B">
              <w:rPr>
                <w:rFonts w:eastAsia="Times New Roman"/>
                <w:b/>
                <w:sz w:val="28"/>
                <w:szCs w:val="28"/>
              </w:rPr>
              <w:t>ВОЗНЕСЕНСКОГО СЕЛЬСКОГО ПОСЕЛЕНИЯ</w:t>
            </w:r>
          </w:p>
          <w:p w:rsidR="00EB6905" w:rsidRPr="006A7C0B" w:rsidRDefault="00EB6905" w:rsidP="00EB6905">
            <w:pPr>
              <w:jc w:val="center"/>
              <w:rPr>
                <w:rFonts w:eastAsia="Times New Roman"/>
                <w:b/>
                <w:sz w:val="28"/>
                <w:szCs w:val="28"/>
              </w:rPr>
            </w:pPr>
          </w:p>
          <w:p w:rsidR="00EB6905" w:rsidRPr="006A7C0B" w:rsidRDefault="00EB6905" w:rsidP="00EB6905">
            <w:pPr>
              <w:jc w:val="center"/>
              <w:rPr>
                <w:rFonts w:eastAsia="Times New Roman"/>
                <w:b/>
                <w:sz w:val="28"/>
                <w:szCs w:val="28"/>
              </w:rPr>
            </w:pPr>
            <w:r w:rsidRPr="006A7C0B">
              <w:rPr>
                <w:rFonts w:eastAsia="Times New Roman"/>
                <w:b/>
                <w:sz w:val="28"/>
                <w:szCs w:val="28"/>
              </w:rPr>
              <w:t>ПОСТАНОВЛЕНИЕ</w:t>
            </w:r>
          </w:p>
          <w:p w:rsidR="002B0846" w:rsidRPr="00C9076C" w:rsidRDefault="00EB6905" w:rsidP="00EB6905">
            <w:pPr>
              <w:tabs>
                <w:tab w:val="left" w:pos="3480"/>
                <w:tab w:val="left" w:pos="3540"/>
                <w:tab w:val="left" w:pos="4106"/>
                <w:tab w:val="center" w:pos="5033"/>
                <w:tab w:val="left" w:pos="7312"/>
              </w:tabs>
              <w:ind w:firstLine="708"/>
              <w:rPr>
                <w:b/>
                <w:sz w:val="24"/>
                <w:szCs w:val="24"/>
              </w:rPr>
            </w:pPr>
            <w:r w:rsidRPr="006A7C0B">
              <w:rPr>
                <w:rFonts w:eastAsia="Times New Roman"/>
                <w:sz w:val="28"/>
                <w:szCs w:val="28"/>
              </w:rPr>
              <w:tab/>
            </w:r>
          </w:p>
        </w:tc>
        <w:tc>
          <w:tcPr>
            <w:tcW w:w="160" w:type="dxa"/>
          </w:tcPr>
          <w:p w:rsidR="002B0846" w:rsidRDefault="002B0846"/>
        </w:tc>
        <w:tc>
          <w:tcPr>
            <w:tcW w:w="2126" w:type="dxa"/>
          </w:tcPr>
          <w:p w:rsidR="002B0846" w:rsidRDefault="00EB6905">
            <w:pPr>
              <w:rPr>
                <w:sz w:val="28"/>
              </w:rPr>
            </w:pPr>
            <w:r>
              <w:rPr>
                <w:sz w:val="28"/>
                <w:u w:val="single"/>
              </w:rPr>
              <w:t>ПРОЕКТ</w:t>
            </w:r>
          </w:p>
        </w:tc>
      </w:tr>
      <w:tr w:rsidR="002B0846" w:rsidTr="00A066B9">
        <w:trPr>
          <w:trHeight w:val="185"/>
        </w:trPr>
        <w:tc>
          <w:tcPr>
            <w:tcW w:w="7707" w:type="dxa"/>
            <w:gridSpan w:val="2"/>
          </w:tcPr>
          <w:p w:rsidR="002B0846" w:rsidRDefault="002B0846" w:rsidP="00CF4613">
            <w:pPr>
              <w:rPr>
                <w:sz w:val="28"/>
                <w:u w:val="single"/>
              </w:rPr>
            </w:pPr>
            <w:r w:rsidRPr="00EB6905">
              <w:rPr>
                <w:sz w:val="28"/>
              </w:rPr>
              <w:t xml:space="preserve">____________ </w:t>
            </w:r>
            <w:r>
              <w:rPr>
                <w:sz w:val="28"/>
                <w:u w:val="single"/>
              </w:rPr>
              <w:t>2017 года</w:t>
            </w:r>
          </w:p>
        </w:tc>
        <w:tc>
          <w:tcPr>
            <w:tcW w:w="2286" w:type="dxa"/>
            <w:gridSpan w:val="2"/>
          </w:tcPr>
          <w:p w:rsidR="002B0846" w:rsidRDefault="00EB6905" w:rsidP="00EB6905">
            <w:pPr>
              <w:tabs>
                <w:tab w:val="center" w:pos="1073"/>
                <w:tab w:val="right" w:pos="2146"/>
              </w:tabs>
              <w:jc w:val="right"/>
              <w:rPr>
                <w:sz w:val="28"/>
                <w:u w:val="single"/>
              </w:rPr>
            </w:pPr>
            <w:r>
              <w:rPr>
                <w:sz w:val="28"/>
              </w:rPr>
              <w:t>№</w:t>
            </w:r>
            <w:r w:rsidR="002B0846">
              <w:rPr>
                <w:sz w:val="28"/>
              </w:rPr>
              <w:tab/>
            </w:r>
          </w:p>
        </w:tc>
      </w:tr>
    </w:tbl>
    <w:p w:rsidR="00EB6905" w:rsidRPr="006A7C0B" w:rsidRDefault="00EB6905" w:rsidP="00EB6905">
      <w:pPr>
        <w:tabs>
          <w:tab w:val="left" w:pos="3480"/>
          <w:tab w:val="left" w:pos="3540"/>
          <w:tab w:val="left" w:pos="3855"/>
          <w:tab w:val="left" w:pos="4106"/>
          <w:tab w:val="center" w:pos="5033"/>
          <w:tab w:val="center" w:pos="5314"/>
          <w:tab w:val="left" w:pos="7312"/>
        </w:tabs>
        <w:ind w:firstLine="708"/>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sidRPr="006A7C0B">
        <w:rPr>
          <w:rFonts w:eastAsia="Times New Roman"/>
          <w:sz w:val="28"/>
          <w:szCs w:val="28"/>
        </w:rPr>
        <w:t>х. Вознесе</w:t>
      </w:r>
      <w:r w:rsidRPr="006A7C0B">
        <w:rPr>
          <w:rFonts w:eastAsia="Times New Roman"/>
          <w:sz w:val="28"/>
          <w:szCs w:val="28"/>
        </w:rPr>
        <w:t>н</w:t>
      </w:r>
      <w:r w:rsidRPr="006A7C0B">
        <w:rPr>
          <w:rFonts w:eastAsia="Times New Roman"/>
          <w:sz w:val="28"/>
          <w:szCs w:val="28"/>
        </w:rPr>
        <w:t>ский</w:t>
      </w:r>
    </w:p>
    <w:p w:rsidR="002B0846" w:rsidRDefault="002B0846" w:rsidP="00E74F62">
      <w:pPr>
        <w:ind w:right="895"/>
        <w:outlineLvl w:val="0"/>
        <w:rPr>
          <w:color w:val="000000"/>
          <w:sz w:val="28"/>
          <w:szCs w:val="28"/>
        </w:rPr>
      </w:pPr>
    </w:p>
    <w:tbl>
      <w:tblPr>
        <w:tblW w:w="9993" w:type="dxa"/>
        <w:tblLayout w:type="fixed"/>
        <w:tblCellMar>
          <w:left w:w="70" w:type="dxa"/>
          <w:right w:w="70" w:type="dxa"/>
        </w:tblCellMar>
        <w:tblLook w:val="0000"/>
      </w:tblPr>
      <w:tblGrid>
        <w:gridCol w:w="6166"/>
        <w:gridCol w:w="3827"/>
      </w:tblGrid>
      <w:tr w:rsidR="002B0846" w:rsidRPr="002449FE" w:rsidTr="008343A9">
        <w:trPr>
          <w:trHeight w:val="273"/>
        </w:trPr>
        <w:tc>
          <w:tcPr>
            <w:tcW w:w="6166" w:type="dxa"/>
          </w:tcPr>
          <w:p w:rsidR="002B0846" w:rsidRPr="002449FE" w:rsidRDefault="002B0846" w:rsidP="00EB6905">
            <w:pPr>
              <w:suppressAutoHyphens/>
              <w:rPr>
                <w:sz w:val="28"/>
                <w:szCs w:val="28"/>
              </w:rPr>
            </w:pPr>
            <w:r>
              <w:rPr>
                <w:sz w:val="28"/>
                <w:szCs w:val="28"/>
              </w:rPr>
              <w:t xml:space="preserve">Об оплате труда работников </w:t>
            </w:r>
            <w:r w:rsidRPr="002B3B55">
              <w:rPr>
                <w:sz w:val="28"/>
                <w:szCs w:val="28"/>
              </w:rPr>
              <w:t>муниципальных     бюджетных</w:t>
            </w:r>
            <w:r>
              <w:rPr>
                <w:sz w:val="28"/>
                <w:szCs w:val="28"/>
              </w:rPr>
              <w:t xml:space="preserve"> учреждений </w:t>
            </w:r>
            <w:r w:rsidR="00EB6905">
              <w:rPr>
                <w:sz w:val="28"/>
                <w:szCs w:val="28"/>
              </w:rPr>
              <w:t xml:space="preserve">Вознесенского </w:t>
            </w:r>
            <w:r>
              <w:rPr>
                <w:sz w:val="28"/>
                <w:szCs w:val="28"/>
              </w:rPr>
              <w:t xml:space="preserve"> сельского поселения</w:t>
            </w:r>
          </w:p>
        </w:tc>
        <w:tc>
          <w:tcPr>
            <w:tcW w:w="3827" w:type="dxa"/>
          </w:tcPr>
          <w:p w:rsidR="002B0846" w:rsidRPr="002449FE" w:rsidRDefault="002B0846" w:rsidP="002B3B55">
            <w:pPr>
              <w:suppressAutoHyphens/>
              <w:ind w:firstLine="709"/>
              <w:rPr>
                <w:sz w:val="28"/>
                <w:szCs w:val="28"/>
              </w:rPr>
            </w:pPr>
          </w:p>
        </w:tc>
      </w:tr>
    </w:tbl>
    <w:p w:rsidR="002B0846" w:rsidRDefault="002B0846" w:rsidP="002B3B55">
      <w:pPr>
        <w:autoSpaceDE w:val="0"/>
        <w:autoSpaceDN w:val="0"/>
        <w:adjustRightInd w:val="0"/>
        <w:ind w:firstLine="709"/>
        <w:contextualSpacing/>
        <w:jc w:val="both"/>
        <w:rPr>
          <w:rFonts w:ascii="Arial" w:hAnsi="Arial" w:cs="Arial"/>
        </w:rPr>
      </w:pPr>
    </w:p>
    <w:p w:rsidR="002B0846" w:rsidRDefault="002B0846" w:rsidP="002B3B55">
      <w:pPr>
        <w:autoSpaceDE w:val="0"/>
        <w:autoSpaceDN w:val="0"/>
        <w:adjustRightInd w:val="0"/>
        <w:ind w:firstLine="709"/>
        <w:contextualSpacing/>
        <w:jc w:val="both"/>
        <w:rPr>
          <w:rFonts w:ascii="Arial" w:hAnsi="Arial" w:cs="Arial"/>
        </w:rPr>
      </w:pPr>
    </w:p>
    <w:p w:rsidR="002B0846" w:rsidRPr="008343A9" w:rsidRDefault="002B0846" w:rsidP="008343A9">
      <w:pPr>
        <w:suppressAutoHyphens/>
        <w:autoSpaceDE w:val="0"/>
        <w:autoSpaceDN w:val="0"/>
        <w:adjustRightInd w:val="0"/>
        <w:ind w:firstLine="709"/>
        <w:contextualSpacing/>
        <w:jc w:val="both"/>
        <w:rPr>
          <w:kern w:val="2"/>
          <w:sz w:val="28"/>
          <w:szCs w:val="28"/>
        </w:rPr>
      </w:pPr>
      <w:r w:rsidRPr="00E25541">
        <w:rPr>
          <w:kern w:val="2"/>
          <w:sz w:val="28"/>
          <w:szCs w:val="28"/>
        </w:rPr>
        <w:t>В</w:t>
      </w:r>
      <w:r>
        <w:rPr>
          <w:kern w:val="2"/>
          <w:sz w:val="28"/>
          <w:szCs w:val="28"/>
        </w:rPr>
        <w:t xml:space="preserve"> </w:t>
      </w:r>
      <w:r w:rsidRPr="00E25541">
        <w:rPr>
          <w:kern w:val="2"/>
          <w:sz w:val="28"/>
          <w:szCs w:val="28"/>
        </w:rPr>
        <w:t>соответствии с</w:t>
      </w:r>
      <w:r>
        <w:rPr>
          <w:kern w:val="2"/>
          <w:sz w:val="28"/>
          <w:szCs w:val="28"/>
        </w:rPr>
        <w:t xml:space="preserve">  постановлением Правительства Ростовской области от 02.11.2016 №750 « Об оплате </w:t>
      </w:r>
      <w:r w:rsidR="00EB6905">
        <w:rPr>
          <w:kern w:val="2"/>
          <w:sz w:val="28"/>
          <w:szCs w:val="28"/>
        </w:rPr>
        <w:t>труда работников муниципальных</w:t>
      </w:r>
      <w:r>
        <w:rPr>
          <w:kern w:val="2"/>
          <w:sz w:val="28"/>
          <w:szCs w:val="28"/>
        </w:rPr>
        <w:t xml:space="preserve"> бюджетных и автономных учреждений, подведомственных министерству</w:t>
      </w:r>
      <w:r w:rsidR="00EB6905">
        <w:rPr>
          <w:kern w:val="2"/>
          <w:sz w:val="28"/>
          <w:szCs w:val="28"/>
        </w:rPr>
        <w:t xml:space="preserve"> культуры Ростовской области», </w:t>
      </w:r>
      <w:r w:rsidR="005A484E">
        <w:rPr>
          <w:kern w:val="2"/>
          <w:sz w:val="28"/>
          <w:szCs w:val="28"/>
        </w:rPr>
        <w:t>Администрация Вознесенского сельского поселения</w:t>
      </w:r>
      <w:r w:rsidRPr="008343A9">
        <w:rPr>
          <w:kern w:val="2"/>
          <w:sz w:val="28"/>
          <w:szCs w:val="28"/>
        </w:rPr>
        <w:t xml:space="preserve">, </w:t>
      </w:r>
    </w:p>
    <w:p w:rsidR="002B0846" w:rsidRPr="008343A9" w:rsidRDefault="002B0846" w:rsidP="008343A9">
      <w:pPr>
        <w:suppressAutoHyphens/>
        <w:autoSpaceDE w:val="0"/>
        <w:autoSpaceDN w:val="0"/>
        <w:adjustRightInd w:val="0"/>
        <w:ind w:firstLine="709"/>
        <w:jc w:val="center"/>
        <w:rPr>
          <w:sz w:val="28"/>
          <w:szCs w:val="28"/>
        </w:rPr>
      </w:pPr>
    </w:p>
    <w:p w:rsidR="002B0846" w:rsidRPr="008343A9" w:rsidRDefault="002B0846" w:rsidP="008343A9">
      <w:pPr>
        <w:suppressAutoHyphens/>
        <w:autoSpaceDE w:val="0"/>
        <w:autoSpaceDN w:val="0"/>
        <w:adjustRightInd w:val="0"/>
        <w:jc w:val="center"/>
        <w:rPr>
          <w:sz w:val="28"/>
          <w:szCs w:val="28"/>
        </w:rPr>
      </w:pPr>
      <w:r w:rsidRPr="008343A9">
        <w:rPr>
          <w:sz w:val="28"/>
          <w:szCs w:val="28"/>
        </w:rPr>
        <w:t>ПОСТАНОВЛЯ</w:t>
      </w:r>
      <w:r w:rsidR="005A484E">
        <w:rPr>
          <w:sz w:val="28"/>
          <w:szCs w:val="28"/>
        </w:rPr>
        <w:t>ЕТ</w:t>
      </w:r>
      <w:r w:rsidRPr="008343A9">
        <w:rPr>
          <w:sz w:val="28"/>
          <w:szCs w:val="28"/>
        </w:rPr>
        <w:t>:</w:t>
      </w:r>
    </w:p>
    <w:p w:rsidR="002B0846" w:rsidRDefault="002B0846" w:rsidP="008343A9">
      <w:pPr>
        <w:suppressAutoHyphens/>
        <w:ind w:firstLine="709"/>
        <w:jc w:val="both"/>
        <w:rPr>
          <w:sz w:val="28"/>
          <w:szCs w:val="28"/>
        </w:rPr>
      </w:pPr>
    </w:p>
    <w:p w:rsidR="002B0846" w:rsidRPr="008343A9" w:rsidRDefault="002B0846" w:rsidP="008343A9">
      <w:pPr>
        <w:suppressAutoHyphens/>
        <w:ind w:firstLine="709"/>
        <w:jc w:val="both"/>
        <w:rPr>
          <w:sz w:val="28"/>
          <w:szCs w:val="28"/>
        </w:rPr>
      </w:pPr>
      <w:r w:rsidRPr="008343A9">
        <w:rPr>
          <w:sz w:val="28"/>
          <w:szCs w:val="28"/>
        </w:rPr>
        <w:t xml:space="preserve">1.Утвердить: </w:t>
      </w:r>
    </w:p>
    <w:p w:rsidR="002B0846" w:rsidRDefault="002B0846" w:rsidP="008343A9">
      <w:pPr>
        <w:tabs>
          <w:tab w:val="left" w:pos="2507"/>
        </w:tabs>
        <w:suppressAutoHyphens/>
        <w:ind w:firstLine="709"/>
        <w:jc w:val="both"/>
        <w:rPr>
          <w:sz w:val="28"/>
          <w:szCs w:val="28"/>
        </w:rPr>
      </w:pPr>
      <w:r w:rsidRPr="008343A9">
        <w:rPr>
          <w:sz w:val="28"/>
          <w:szCs w:val="28"/>
        </w:rPr>
        <w:t xml:space="preserve">1) </w:t>
      </w:r>
      <w:r w:rsidRPr="008343A9">
        <w:rPr>
          <w:bCs/>
          <w:kern w:val="2"/>
          <w:sz w:val="28"/>
          <w:szCs w:val="28"/>
        </w:rPr>
        <w:t xml:space="preserve">положение об оплате труда работников муниципальных бюджетных учреждений </w:t>
      </w:r>
      <w:r w:rsidR="005A484E">
        <w:rPr>
          <w:kern w:val="2"/>
          <w:sz w:val="28"/>
          <w:szCs w:val="28"/>
        </w:rPr>
        <w:t>Вознесенского</w:t>
      </w:r>
      <w:r>
        <w:rPr>
          <w:kern w:val="2"/>
          <w:sz w:val="28"/>
          <w:szCs w:val="28"/>
        </w:rPr>
        <w:t xml:space="preserve"> сельского поселения</w:t>
      </w:r>
      <w:r>
        <w:rPr>
          <w:kern w:val="2"/>
          <w:sz w:val="28"/>
          <w:szCs w:val="28"/>
          <w:lang w:eastAsia="en-US"/>
        </w:rPr>
        <w:t xml:space="preserve"> </w:t>
      </w:r>
      <w:r w:rsidRPr="000D4AC8">
        <w:rPr>
          <w:sz w:val="28"/>
          <w:szCs w:val="28"/>
        </w:rPr>
        <w:t xml:space="preserve">согласно </w:t>
      </w:r>
      <w:r w:rsidRPr="00F5156F">
        <w:rPr>
          <w:sz w:val="28"/>
          <w:szCs w:val="28"/>
        </w:rPr>
        <w:t>приложени</w:t>
      </w:r>
      <w:r>
        <w:rPr>
          <w:sz w:val="28"/>
          <w:szCs w:val="28"/>
        </w:rPr>
        <w:t xml:space="preserve">ю </w:t>
      </w:r>
      <w:r w:rsidR="005A484E">
        <w:rPr>
          <w:sz w:val="28"/>
          <w:szCs w:val="28"/>
        </w:rPr>
        <w:t>№1</w:t>
      </w:r>
      <w:r>
        <w:rPr>
          <w:sz w:val="28"/>
          <w:szCs w:val="28"/>
        </w:rPr>
        <w:t>;</w:t>
      </w:r>
    </w:p>
    <w:p w:rsidR="002B0846" w:rsidRDefault="002B0846" w:rsidP="008343A9">
      <w:pPr>
        <w:tabs>
          <w:tab w:val="left" w:pos="2507"/>
        </w:tabs>
        <w:suppressAutoHyphens/>
        <w:ind w:firstLine="709"/>
        <w:jc w:val="both"/>
        <w:rPr>
          <w:sz w:val="28"/>
          <w:szCs w:val="28"/>
        </w:rPr>
      </w:pPr>
      <w:r>
        <w:rPr>
          <w:sz w:val="28"/>
          <w:szCs w:val="28"/>
        </w:rPr>
        <w:t xml:space="preserve">2) </w:t>
      </w:r>
      <w:r>
        <w:rPr>
          <w:kern w:val="2"/>
          <w:sz w:val="28"/>
          <w:szCs w:val="28"/>
        </w:rPr>
        <w:t>п</w:t>
      </w:r>
      <w:r w:rsidRPr="00E25541">
        <w:rPr>
          <w:kern w:val="2"/>
          <w:sz w:val="28"/>
          <w:szCs w:val="28"/>
        </w:rPr>
        <w:t>еречень должностей административно-управленческого персонала</w:t>
      </w:r>
      <w:r>
        <w:rPr>
          <w:sz w:val="28"/>
          <w:szCs w:val="28"/>
        </w:rPr>
        <w:t>,</w:t>
      </w:r>
      <w:r w:rsidRPr="000D4AC8">
        <w:rPr>
          <w:sz w:val="28"/>
          <w:szCs w:val="28"/>
        </w:rPr>
        <w:t xml:space="preserve"> согласно </w:t>
      </w:r>
      <w:r w:rsidRPr="00F5156F">
        <w:rPr>
          <w:sz w:val="28"/>
          <w:szCs w:val="28"/>
        </w:rPr>
        <w:t>приложени</w:t>
      </w:r>
      <w:r>
        <w:rPr>
          <w:sz w:val="28"/>
          <w:szCs w:val="28"/>
        </w:rPr>
        <w:t xml:space="preserve">ю </w:t>
      </w:r>
      <w:r w:rsidR="005A484E">
        <w:rPr>
          <w:sz w:val="28"/>
          <w:szCs w:val="28"/>
        </w:rPr>
        <w:t>№</w:t>
      </w:r>
      <w:r>
        <w:rPr>
          <w:sz w:val="28"/>
          <w:szCs w:val="28"/>
        </w:rPr>
        <w:t>2.</w:t>
      </w:r>
    </w:p>
    <w:p w:rsidR="002B0846" w:rsidRDefault="002B0846" w:rsidP="008343A9">
      <w:pPr>
        <w:tabs>
          <w:tab w:val="left" w:pos="2507"/>
        </w:tabs>
        <w:suppressAutoHyphens/>
        <w:ind w:firstLine="709"/>
        <w:jc w:val="both"/>
        <w:rPr>
          <w:sz w:val="28"/>
          <w:szCs w:val="28"/>
        </w:rPr>
      </w:pPr>
      <w:r w:rsidRPr="00754E13">
        <w:rPr>
          <w:sz w:val="28"/>
          <w:szCs w:val="28"/>
        </w:rPr>
        <w:t xml:space="preserve"> 2. Настоящее постановление вступает в силу </w:t>
      </w:r>
      <w:proofErr w:type="gramStart"/>
      <w:r w:rsidRPr="00754E13">
        <w:rPr>
          <w:sz w:val="28"/>
          <w:szCs w:val="28"/>
        </w:rPr>
        <w:t>с даты подписания</w:t>
      </w:r>
      <w:proofErr w:type="gramEnd"/>
      <w:r w:rsidRPr="00754E13">
        <w:rPr>
          <w:sz w:val="28"/>
          <w:szCs w:val="28"/>
        </w:rPr>
        <w:t xml:space="preserve"> </w:t>
      </w:r>
      <w:r w:rsidR="005A484E">
        <w:rPr>
          <w:sz w:val="28"/>
          <w:szCs w:val="28"/>
        </w:rPr>
        <w:t>и</w:t>
      </w:r>
      <w:r w:rsidRPr="00754E13">
        <w:rPr>
          <w:sz w:val="28"/>
          <w:szCs w:val="28"/>
        </w:rPr>
        <w:t xml:space="preserve"> подлежит размещению на официальном сайте </w:t>
      </w:r>
      <w:r w:rsidR="007273C4">
        <w:rPr>
          <w:sz w:val="28"/>
          <w:szCs w:val="28"/>
        </w:rPr>
        <w:t xml:space="preserve">Вознесенского </w:t>
      </w:r>
      <w:r>
        <w:rPr>
          <w:sz w:val="28"/>
          <w:szCs w:val="28"/>
        </w:rPr>
        <w:t>сельского поселения.</w:t>
      </w:r>
    </w:p>
    <w:p w:rsidR="002B0846" w:rsidRDefault="002B0846" w:rsidP="008343A9">
      <w:pPr>
        <w:suppressAutoHyphens/>
        <w:ind w:firstLine="709"/>
        <w:jc w:val="both"/>
        <w:rPr>
          <w:sz w:val="28"/>
          <w:szCs w:val="28"/>
        </w:rPr>
      </w:pPr>
      <w:r>
        <w:rPr>
          <w:sz w:val="28"/>
          <w:szCs w:val="28"/>
        </w:rPr>
        <w:t xml:space="preserve">3.  </w:t>
      </w:r>
      <w:proofErr w:type="gramStart"/>
      <w:r>
        <w:rPr>
          <w:sz w:val="28"/>
        </w:rPr>
        <w:t>Контроль за</w:t>
      </w:r>
      <w:proofErr w:type="gramEnd"/>
      <w:r>
        <w:rPr>
          <w:sz w:val="28"/>
        </w:rPr>
        <w:t xml:space="preserve"> исполнением настоящего постановления </w:t>
      </w:r>
      <w:r>
        <w:rPr>
          <w:sz w:val="28"/>
          <w:szCs w:val="28"/>
        </w:rPr>
        <w:t>оставляю за собой.</w:t>
      </w:r>
    </w:p>
    <w:p w:rsidR="002B0846" w:rsidRDefault="002B0846" w:rsidP="008343A9">
      <w:pPr>
        <w:suppressAutoHyphens/>
        <w:ind w:firstLine="709"/>
        <w:jc w:val="both"/>
        <w:rPr>
          <w:sz w:val="28"/>
          <w:szCs w:val="28"/>
        </w:rPr>
      </w:pPr>
    </w:p>
    <w:p w:rsidR="002B0846" w:rsidRPr="00754E13" w:rsidRDefault="002B0846" w:rsidP="008343A9">
      <w:pPr>
        <w:suppressAutoHyphens/>
        <w:ind w:firstLine="709"/>
        <w:jc w:val="both"/>
        <w:rPr>
          <w:sz w:val="28"/>
        </w:rPr>
      </w:pPr>
    </w:p>
    <w:tbl>
      <w:tblPr>
        <w:tblW w:w="10031" w:type="dxa"/>
        <w:tblLayout w:type="fixed"/>
        <w:tblLook w:val="00A0"/>
      </w:tblPr>
      <w:tblGrid>
        <w:gridCol w:w="7196"/>
        <w:gridCol w:w="2835"/>
      </w:tblGrid>
      <w:tr w:rsidR="002B0846" w:rsidRPr="00C028EE" w:rsidTr="003D2B59">
        <w:trPr>
          <w:trHeight w:val="294"/>
        </w:trPr>
        <w:tc>
          <w:tcPr>
            <w:tcW w:w="7196" w:type="dxa"/>
          </w:tcPr>
          <w:p w:rsidR="002B0846" w:rsidRPr="00923460" w:rsidRDefault="002B0846" w:rsidP="002B3B55">
            <w:pPr>
              <w:rPr>
                <w:sz w:val="28"/>
                <w:szCs w:val="28"/>
              </w:rPr>
            </w:pPr>
            <w:r>
              <w:rPr>
                <w:sz w:val="28"/>
                <w:szCs w:val="28"/>
              </w:rPr>
              <w:t>Г</w:t>
            </w:r>
            <w:r w:rsidRPr="00923460">
              <w:rPr>
                <w:sz w:val="28"/>
                <w:szCs w:val="28"/>
              </w:rPr>
              <w:t>лав</w:t>
            </w:r>
            <w:r>
              <w:rPr>
                <w:sz w:val="28"/>
                <w:szCs w:val="28"/>
              </w:rPr>
              <w:t xml:space="preserve">а </w:t>
            </w:r>
            <w:r w:rsidRPr="00923460">
              <w:rPr>
                <w:sz w:val="28"/>
                <w:szCs w:val="28"/>
              </w:rPr>
              <w:t xml:space="preserve">Администрации </w:t>
            </w:r>
          </w:p>
          <w:p w:rsidR="002B0846" w:rsidRPr="00923460" w:rsidRDefault="007273C4" w:rsidP="00C9076C">
            <w:pPr>
              <w:rPr>
                <w:sz w:val="28"/>
                <w:szCs w:val="28"/>
              </w:rPr>
            </w:pPr>
            <w:r>
              <w:rPr>
                <w:sz w:val="28"/>
                <w:szCs w:val="28"/>
              </w:rPr>
              <w:t xml:space="preserve">Вознесенского </w:t>
            </w:r>
            <w:r w:rsidR="002B0846">
              <w:rPr>
                <w:sz w:val="28"/>
                <w:szCs w:val="28"/>
              </w:rPr>
              <w:t>сельского поселения</w:t>
            </w:r>
          </w:p>
          <w:p w:rsidR="002B0846" w:rsidRPr="00E74F62" w:rsidRDefault="002B0846" w:rsidP="00C9076C">
            <w:pPr>
              <w:rPr>
                <w:sz w:val="10"/>
                <w:szCs w:val="10"/>
              </w:rPr>
            </w:pPr>
          </w:p>
        </w:tc>
        <w:tc>
          <w:tcPr>
            <w:tcW w:w="2835" w:type="dxa"/>
          </w:tcPr>
          <w:p w:rsidR="002B0846" w:rsidRPr="00923460" w:rsidRDefault="002B0846" w:rsidP="002B3B55">
            <w:pPr>
              <w:rPr>
                <w:sz w:val="28"/>
                <w:szCs w:val="28"/>
              </w:rPr>
            </w:pPr>
          </w:p>
          <w:p w:rsidR="002B0846" w:rsidRPr="00923460" w:rsidRDefault="007273C4" w:rsidP="007273C4">
            <w:pPr>
              <w:tabs>
                <w:tab w:val="right" w:pos="2619"/>
              </w:tabs>
              <w:rPr>
                <w:sz w:val="28"/>
                <w:szCs w:val="28"/>
              </w:rPr>
            </w:pPr>
            <w:r>
              <w:rPr>
                <w:sz w:val="28"/>
                <w:szCs w:val="28"/>
              </w:rPr>
              <w:t xml:space="preserve">С.И. </w:t>
            </w:r>
            <w:proofErr w:type="spellStart"/>
            <w:r>
              <w:rPr>
                <w:sz w:val="28"/>
                <w:szCs w:val="28"/>
              </w:rPr>
              <w:t>Чмира</w:t>
            </w:r>
            <w:proofErr w:type="spellEnd"/>
          </w:p>
        </w:tc>
      </w:tr>
    </w:tbl>
    <w:p w:rsidR="002B0846" w:rsidRDefault="002B0846"/>
    <w:p w:rsidR="002B0846" w:rsidRDefault="002B0846"/>
    <w:p w:rsidR="002B0846" w:rsidRDefault="002B0846"/>
    <w:p w:rsidR="005A484E" w:rsidRDefault="005A484E"/>
    <w:p w:rsidR="005A484E" w:rsidRDefault="005A484E"/>
    <w:p w:rsidR="005A484E" w:rsidRDefault="005A484E"/>
    <w:p w:rsidR="005A484E" w:rsidRDefault="005A484E"/>
    <w:p w:rsidR="005A484E" w:rsidRDefault="005A484E"/>
    <w:p w:rsidR="007273C4" w:rsidRDefault="007273C4"/>
    <w:p w:rsidR="007273C4" w:rsidRDefault="007273C4"/>
    <w:p w:rsidR="005914F0" w:rsidRDefault="005914F0"/>
    <w:p w:rsidR="002B0846" w:rsidRDefault="002B0846"/>
    <w:tbl>
      <w:tblPr>
        <w:tblW w:w="10031" w:type="dxa"/>
        <w:tblLayout w:type="fixed"/>
        <w:tblLook w:val="00A0"/>
      </w:tblPr>
      <w:tblGrid>
        <w:gridCol w:w="5495"/>
        <w:gridCol w:w="4536"/>
      </w:tblGrid>
      <w:tr w:rsidR="002B0846" w:rsidRPr="00923460" w:rsidTr="005A484E">
        <w:trPr>
          <w:trHeight w:val="294"/>
        </w:trPr>
        <w:tc>
          <w:tcPr>
            <w:tcW w:w="5495" w:type="dxa"/>
          </w:tcPr>
          <w:p w:rsidR="002B0846" w:rsidRDefault="002B0846" w:rsidP="00FF638E">
            <w:pPr>
              <w:tabs>
                <w:tab w:val="left" w:pos="2955"/>
                <w:tab w:val="left" w:pos="5569"/>
              </w:tabs>
              <w:rPr>
                <w:sz w:val="28"/>
                <w:szCs w:val="28"/>
              </w:rPr>
            </w:pPr>
          </w:p>
          <w:p w:rsidR="002B0846" w:rsidRDefault="002B0846" w:rsidP="00FF638E">
            <w:pPr>
              <w:tabs>
                <w:tab w:val="left" w:pos="2955"/>
                <w:tab w:val="left" w:pos="5569"/>
              </w:tabs>
              <w:rPr>
                <w:sz w:val="28"/>
                <w:szCs w:val="28"/>
              </w:rPr>
            </w:pPr>
          </w:p>
          <w:p w:rsidR="002B0846" w:rsidRPr="00923460" w:rsidRDefault="002B0846" w:rsidP="00FF638E">
            <w:pPr>
              <w:tabs>
                <w:tab w:val="left" w:pos="2955"/>
                <w:tab w:val="left" w:pos="5569"/>
              </w:tabs>
              <w:rPr>
                <w:sz w:val="28"/>
                <w:szCs w:val="28"/>
              </w:rPr>
            </w:pPr>
          </w:p>
        </w:tc>
        <w:tc>
          <w:tcPr>
            <w:tcW w:w="4536" w:type="dxa"/>
          </w:tcPr>
          <w:p w:rsidR="002B0846" w:rsidRDefault="002B0846" w:rsidP="005A484E">
            <w:pPr>
              <w:jc w:val="right"/>
              <w:rPr>
                <w:sz w:val="28"/>
                <w:szCs w:val="28"/>
              </w:rPr>
            </w:pPr>
            <w:r w:rsidRPr="00117929">
              <w:rPr>
                <w:sz w:val="28"/>
                <w:szCs w:val="28"/>
              </w:rPr>
              <w:t xml:space="preserve">Приложение № 1 </w:t>
            </w:r>
          </w:p>
          <w:p w:rsidR="005A484E" w:rsidRDefault="002B0846" w:rsidP="005A484E">
            <w:pPr>
              <w:jc w:val="right"/>
              <w:rPr>
                <w:sz w:val="28"/>
                <w:szCs w:val="28"/>
              </w:rPr>
            </w:pPr>
            <w:r w:rsidRPr="00117929">
              <w:rPr>
                <w:sz w:val="28"/>
                <w:szCs w:val="28"/>
              </w:rPr>
              <w:t>к постановлению</w:t>
            </w:r>
            <w:r w:rsidR="005A484E" w:rsidRPr="00117929">
              <w:rPr>
                <w:sz w:val="28"/>
                <w:szCs w:val="28"/>
              </w:rPr>
              <w:t xml:space="preserve"> Админис</w:t>
            </w:r>
            <w:r w:rsidR="005A484E" w:rsidRPr="00117929">
              <w:rPr>
                <w:sz w:val="28"/>
                <w:szCs w:val="28"/>
              </w:rPr>
              <w:t>т</w:t>
            </w:r>
            <w:r w:rsidR="005A484E" w:rsidRPr="00117929">
              <w:rPr>
                <w:sz w:val="28"/>
                <w:szCs w:val="28"/>
              </w:rPr>
              <w:t xml:space="preserve">рации </w:t>
            </w:r>
          </w:p>
          <w:p w:rsidR="002B0846" w:rsidRPr="00117929" w:rsidRDefault="00EB6905" w:rsidP="005A484E">
            <w:pPr>
              <w:jc w:val="right"/>
              <w:rPr>
                <w:sz w:val="28"/>
                <w:szCs w:val="28"/>
              </w:rPr>
            </w:pPr>
            <w:r>
              <w:rPr>
                <w:sz w:val="28"/>
                <w:szCs w:val="28"/>
              </w:rPr>
              <w:t>Вознесенского</w:t>
            </w:r>
            <w:r w:rsidR="002B0846">
              <w:rPr>
                <w:sz w:val="28"/>
                <w:szCs w:val="28"/>
              </w:rPr>
              <w:t xml:space="preserve"> сельского п</w:t>
            </w:r>
            <w:r w:rsidR="005A484E">
              <w:rPr>
                <w:sz w:val="28"/>
                <w:szCs w:val="28"/>
              </w:rPr>
              <w:t>о</w:t>
            </w:r>
            <w:r w:rsidR="002B0846">
              <w:rPr>
                <w:sz w:val="28"/>
                <w:szCs w:val="28"/>
              </w:rPr>
              <w:t>селения</w:t>
            </w:r>
          </w:p>
          <w:p w:rsidR="002B0846" w:rsidRPr="00923460" w:rsidRDefault="002B0846" w:rsidP="005A484E">
            <w:pPr>
              <w:jc w:val="right"/>
              <w:rPr>
                <w:sz w:val="28"/>
                <w:szCs w:val="28"/>
              </w:rPr>
            </w:pPr>
            <w:r>
              <w:rPr>
                <w:sz w:val="28"/>
                <w:szCs w:val="28"/>
              </w:rPr>
              <w:t>от __.__.2017 №_____</w:t>
            </w:r>
          </w:p>
        </w:tc>
      </w:tr>
    </w:tbl>
    <w:p w:rsidR="002B0846" w:rsidRDefault="002B0846" w:rsidP="008C5884">
      <w:pPr>
        <w:rPr>
          <w:sz w:val="28"/>
          <w:szCs w:val="28"/>
        </w:rPr>
      </w:pPr>
    </w:p>
    <w:p w:rsidR="002B0846" w:rsidRDefault="002B0846" w:rsidP="00522ADF">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r>
      <w:r>
        <w:rPr>
          <w:sz w:val="28"/>
          <w:szCs w:val="28"/>
        </w:rPr>
        <w:t xml:space="preserve">об установлении системы оплаты труда работников </w:t>
      </w:r>
    </w:p>
    <w:p w:rsidR="002B0846" w:rsidRDefault="002B0846" w:rsidP="00522ADF">
      <w:pPr>
        <w:autoSpaceDE w:val="0"/>
        <w:autoSpaceDN w:val="0"/>
        <w:adjustRightInd w:val="0"/>
        <w:contextualSpacing/>
        <w:jc w:val="center"/>
        <w:rPr>
          <w:sz w:val="28"/>
          <w:szCs w:val="28"/>
        </w:rPr>
      </w:pPr>
      <w:r>
        <w:rPr>
          <w:sz w:val="28"/>
          <w:szCs w:val="28"/>
        </w:rPr>
        <w:t xml:space="preserve">муниципальных бюджетных </w:t>
      </w:r>
      <w:r w:rsidRPr="00A87E59">
        <w:rPr>
          <w:sz w:val="28"/>
          <w:szCs w:val="28"/>
        </w:rPr>
        <w:t>учреждений</w:t>
      </w:r>
    </w:p>
    <w:p w:rsidR="002B0846" w:rsidRPr="00E25541" w:rsidRDefault="00EB6905" w:rsidP="00522ADF">
      <w:pPr>
        <w:autoSpaceDE w:val="0"/>
        <w:autoSpaceDN w:val="0"/>
        <w:adjustRightInd w:val="0"/>
        <w:contextualSpacing/>
        <w:jc w:val="center"/>
        <w:rPr>
          <w:sz w:val="28"/>
          <w:szCs w:val="28"/>
        </w:rPr>
      </w:pPr>
      <w:r>
        <w:rPr>
          <w:sz w:val="28"/>
          <w:szCs w:val="28"/>
        </w:rPr>
        <w:t>Вознесенского</w:t>
      </w:r>
      <w:r w:rsidR="002B0846">
        <w:rPr>
          <w:sz w:val="28"/>
          <w:szCs w:val="28"/>
        </w:rPr>
        <w:t xml:space="preserve"> сельского поселения</w:t>
      </w:r>
    </w:p>
    <w:p w:rsidR="002B0846" w:rsidRPr="00E25541" w:rsidRDefault="002B0846" w:rsidP="00522ADF">
      <w:pPr>
        <w:autoSpaceDE w:val="0"/>
        <w:autoSpaceDN w:val="0"/>
        <w:adjustRightInd w:val="0"/>
        <w:contextualSpacing/>
        <w:jc w:val="center"/>
        <w:rPr>
          <w:bCs/>
          <w:kern w:val="2"/>
          <w:sz w:val="28"/>
          <w:szCs w:val="28"/>
        </w:rPr>
      </w:pPr>
    </w:p>
    <w:p w:rsidR="002B0846" w:rsidRPr="00E25541" w:rsidRDefault="002B0846" w:rsidP="00522ADF">
      <w:pPr>
        <w:autoSpaceDE w:val="0"/>
        <w:autoSpaceDN w:val="0"/>
        <w:adjustRightInd w:val="0"/>
        <w:contextualSpacing/>
        <w:jc w:val="center"/>
        <w:rPr>
          <w:bCs/>
          <w:kern w:val="2"/>
          <w:sz w:val="28"/>
          <w:szCs w:val="28"/>
        </w:rPr>
      </w:pPr>
      <w:r>
        <w:rPr>
          <w:bCs/>
          <w:kern w:val="2"/>
          <w:sz w:val="28"/>
          <w:szCs w:val="28"/>
        </w:rPr>
        <w:t>Статья</w:t>
      </w:r>
      <w:r w:rsidRPr="00E25541">
        <w:rPr>
          <w:bCs/>
          <w:kern w:val="2"/>
          <w:sz w:val="28"/>
          <w:szCs w:val="28"/>
        </w:rPr>
        <w:t xml:space="preserve"> 1. Общие положения</w:t>
      </w:r>
    </w:p>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gramStart"/>
      <w:r>
        <w:rPr>
          <w:bCs/>
          <w:kern w:val="2"/>
          <w:sz w:val="28"/>
          <w:szCs w:val="28"/>
        </w:rPr>
        <w:t>1.П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 xml:space="preserve">муниципальных бюджетных учреждений </w:t>
      </w:r>
      <w:r w:rsidR="00EB6905">
        <w:rPr>
          <w:sz w:val="28"/>
          <w:szCs w:val="28"/>
        </w:rPr>
        <w:t xml:space="preserve">Вознесенского </w:t>
      </w:r>
      <w:r>
        <w:rPr>
          <w:sz w:val="28"/>
          <w:szCs w:val="28"/>
        </w:rPr>
        <w:t>сельского поселения</w:t>
      </w:r>
      <w:r w:rsidRPr="00E25541">
        <w:rPr>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kern w:val="2"/>
          <w:sz w:val="28"/>
          <w:szCs w:val="28"/>
          <w:lang w:eastAsia="en-US"/>
        </w:rPr>
        <w:t>»</w:t>
      </w:r>
      <w:r>
        <w:rPr>
          <w:kern w:val="2"/>
          <w:sz w:val="28"/>
          <w:szCs w:val="28"/>
          <w:lang w:eastAsia="en-US"/>
        </w:rPr>
        <w:t xml:space="preserve"> </w:t>
      </w:r>
      <w:r w:rsidRPr="00E25541">
        <w:rPr>
          <w:kern w:val="2"/>
          <w:sz w:val="28"/>
          <w:szCs w:val="28"/>
          <w:lang w:eastAsia="en-US"/>
        </w:rPr>
        <w:t>(далее –</w:t>
      </w:r>
      <w:r>
        <w:rPr>
          <w:kern w:val="2"/>
          <w:sz w:val="28"/>
          <w:szCs w:val="28"/>
          <w:lang w:eastAsia="en-US"/>
        </w:rPr>
        <w:t xml:space="preserve"> </w:t>
      </w:r>
      <w:r w:rsidRPr="00E25541">
        <w:rPr>
          <w:kern w:val="2"/>
          <w:sz w:val="28"/>
          <w:szCs w:val="28"/>
          <w:lang w:eastAsia="en-US"/>
        </w:rPr>
        <w:t xml:space="preserve">положение), </w:t>
      </w:r>
      <w:r w:rsidRPr="00E25541">
        <w:rPr>
          <w:kern w:val="2"/>
          <w:sz w:val="28"/>
          <w:szCs w:val="28"/>
        </w:rPr>
        <w:t>разработано в соответствии с постановлением Правительства Ростовской области</w:t>
      </w:r>
      <w:r>
        <w:rPr>
          <w:kern w:val="2"/>
          <w:sz w:val="28"/>
          <w:szCs w:val="28"/>
        </w:rPr>
        <w:t xml:space="preserve"> от 02.11.2016 №750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w:t>
      </w:r>
      <w:r w:rsidR="00EB6905">
        <w:rPr>
          <w:sz w:val="28"/>
          <w:szCs w:val="28"/>
        </w:rPr>
        <w:t xml:space="preserve">Вознесенского </w:t>
      </w:r>
      <w:r>
        <w:rPr>
          <w:sz w:val="28"/>
          <w:szCs w:val="28"/>
        </w:rPr>
        <w:t>сельского поселения</w:t>
      </w:r>
      <w:r>
        <w:rPr>
          <w:kern w:val="2"/>
          <w:sz w:val="28"/>
          <w:szCs w:val="28"/>
        </w:rPr>
        <w:t xml:space="preserve"> от 01.10.2013 №55</w:t>
      </w:r>
      <w:proofErr w:type="gramEnd"/>
      <w:r w:rsidRPr="002B6625">
        <w:rPr>
          <w:kern w:val="2"/>
          <w:sz w:val="28"/>
          <w:szCs w:val="28"/>
        </w:rPr>
        <w:t xml:space="preserve"> «О системе оплаты труда работников муниципальных </w:t>
      </w:r>
      <w:r>
        <w:rPr>
          <w:kern w:val="2"/>
          <w:sz w:val="28"/>
          <w:szCs w:val="28"/>
        </w:rPr>
        <w:t xml:space="preserve">учреждений </w:t>
      </w:r>
      <w:r w:rsidR="007273C4">
        <w:rPr>
          <w:sz w:val="28"/>
          <w:szCs w:val="28"/>
        </w:rPr>
        <w:t xml:space="preserve">Вознесенского </w:t>
      </w:r>
      <w:r>
        <w:rPr>
          <w:sz w:val="28"/>
          <w:szCs w:val="28"/>
        </w:rPr>
        <w:t>сельского поселения</w:t>
      </w:r>
      <w:r>
        <w:rPr>
          <w:kern w:val="2"/>
          <w:sz w:val="28"/>
          <w:szCs w:val="28"/>
        </w:rPr>
        <w:t xml:space="preserve">» </w:t>
      </w:r>
      <w:r w:rsidRPr="00E25541">
        <w:rPr>
          <w:kern w:val="2"/>
          <w:sz w:val="28"/>
          <w:szCs w:val="28"/>
        </w:rPr>
        <w:t xml:space="preserve"> включает в себя:</w:t>
      </w:r>
    </w:p>
    <w:p w:rsidR="002B0846"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порядок установления должностных окладов (ставок заработной платы)</w:t>
      </w:r>
      <w:r>
        <w:rPr>
          <w:kern w:val="2"/>
          <w:sz w:val="28"/>
          <w:szCs w:val="28"/>
        </w:rPr>
        <w:t>;</w:t>
      </w:r>
      <w:r w:rsidRPr="00E25541">
        <w:rPr>
          <w:kern w:val="2"/>
          <w:sz w:val="28"/>
          <w:szCs w:val="28"/>
        </w:rPr>
        <w:t xml:space="preserve"> </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порядок и условия установления выплат компенсационного характера;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порядок и условия установления выплат стимулирующего характера;</w:t>
      </w:r>
    </w:p>
    <w:p w:rsidR="002B0846" w:rsidRDefault="002B0846"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условия оплаты труда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5) особенности </w:t>
      </w:r>
      <w:proofErr w:type="gramStart"/>
      <w:r>
        <w:rPr>
          <w:kern w:val="2"/>
          <w:sz w:val="28"/>
          <w:szCs w:val="28"/>
        </w:rPr>
        <w:t>условий  оплаты труда отдельных категорий работников</w:t>
      </w:r>
      <w:proofErr w:type="gramEnd"/>
      <w:r>
        <w:rPr>
          <w:kern w:val="2"/>
          <w:sz w:val="28"/>
          <w:szCs w:val="28"/>
        </w:rPr>
        <w:t>;</w:t>
      </w:r>
    </w:p>
    <w:p w:rsidR="002B0846" w:rsidRDefault="002B0846"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другие вопросы оплаты труда.</w:t>
      </w:r>
    </w:p>
    <w:p w:rsidR="002B0846" w:rsidRPr="00E25541" w:rsidRDefault="002B0846" w:rsidP="00B5145E">
      <w:pPr>
        <w:suppressAutoHyphens/>
        <w:autoSpaceDE w:val="0"/>
        <w:autoSpaceDN w:val="0"/>
        <w:adjustRightInd w:val="0"/>
        <w:ind w:firstLine="709"/>
        <w:contextualSpacing/>
        <w:jc w:val="both"/>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Заработная плата работников </w:t>
      </w:r>
      <w:r>
        <w:rPr>
          <w:kern w:val="2"/>
          <w:sz w:val="28"/>
          <w:szCs w:val="28"/>
        </w:rPr>
        <w:t xml:space="preserve">муниципальных </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Месячная заработная плата работника не может быть ниже </w:t>
      </w:r>
      <w:hyperlink r:id="rId7" w:history="1">
        <w:r>
          <w:rPr>
            <w:kern w:val="2"/>
            <w:sz w:val="28"/>
            <w:szCs w:val="28"/>
          </w:rPr>
          <w:t xml:space="preserve">минимального </w:t>
        </w:r>
        <w:proofErr w:type="gramStart"/>
        <w:r>
          <w:rPr>
            <w:kern w:val="2"/>
            <w:sz w:val="28"/>
            <w:szCs w:val="28"/>
          </w:rPr>
          <w:t xml:space="preserve">размера </w:t>
        </w:r>
        <w:r w:rsidRPr="00E25541">
          <w:rPr>
            <w:kern w:val="2"/>
            <w:sz w:val="28"/>
            <w:szCs w:val="28"/>
          </w:rPr>
          <w:t>оплаты труда</w:t>
        </w:r>
        <w:proofErr w:type="gramEnd"/>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B0846" w:rsidRPr="00E25541" w:rsidRDefault="002B0846" w:rsidP="00B5145E">
      <w:pPr>
        <w:suppressAutoHyphens/>
        <w:ind w:firstLine="709"/>
        <w:contextualSpacing/>
        <w:jc w:val="both"/>
        <w:rPr>
          <w:kern w:val="2"/>
          <w:sz w:val="28"/>
          <w:szCs w:val="28"/>
        </w:rPr>
      </w:pPr>
      <w:r w:rsidRPr="00E25541">
        <w:rPr>
          <w:iCs/>
          <w:kern w:val="2"/>
          <w:sz w:val="28"/>
          <w:szCs w:val="28"/>
        </w:rPr>
        <w:lastRenderedPageBreak/>
        <w:t>В</w:t>
      </w:r>
      <w:r w:rsidRPr="00E25541">
        <w:rPr>
          <w:kern w:val="2"/>
          <w:sz w:val="28"/>
          <w:szCs w:val="28"/>
        </w:rPr>
        <w:t xml:space="preserve">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2B0846" w:rsidRPr="00E25541" w:rsidRDefault="002B0846" w:rsidP="00B5145E">
      <w:pPr>
        <w:suppressAutoHyphens/>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B0846" w:rsidRPr="00E25541" w:rsidRDefault="002B0846" w:rsidP="00B5145E">
      <w:pPr>
        <w:suppressAutoHyphens/>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4. </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5.</w:t>
      </w:r>
      <w:r w:rsidRPr="00E25541">
        <w:rPr>
          <w:kern w:val="2"/>
          <w:sz w:val="28"/>
          <w:szCs w:val="28"/>
        </w:rPr>
        <w:t xml:space="preserve">  </w:t>
      </w:r>
      <w:proofErr w:type="gramStart"/>
      <w:r w:rsidRPr="00E25541">
        <w:rPr>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2B0846" w:rsidRPr="00E25541" w:rsidRDefault="002B0846" w:rsidP="00B5145E">
      <w:pPr>
        <w:suppressAutoHyphens/>
        <w:autoSpaceDE w:val="0"/>
        <w:autoSpaceDN w:val="0"/>
        <w:adjustRightInd w:val="0"/>
        <w:ind w:firstLine="709"/>
        <w:contextualSpacing/>
        <w:jc w:val="both"/>
        <w:rPr>
          <w:sz w:val="28"/>
          <w:szCs w:val="28"/>
        </w:rPr>
      </w:pPr>
      <w:r>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2B0846" w:rsidRPr="00E25541" w:rsidRDefault="002B0846" w:rsidP="00B5145E">
      <w:pPr>
        <w:suppressAutoHyphens/>
        <w:autoSpaceDE w:val="0"/>
        <w:autoSpaceDN w:val="0"/>
        <w:adjustRightInd w:val="0"/>
        <w:ind w:firstLine="709"/>
        <w:contextualSpacing/>
        <w:jc w:val="both"/>
        <w:rPr>
          <w:sz w:val="28"/>
          <w:szCs w:val="28"/>
        </w:rPr>
      </w:pPr>
      <w:r>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2B0846" w:rsidRPr="005A484E" w:rsidRDefault="002B0846" w:rsidP="00B5145E">
      <w:pPr>
        <w:suppressAutoHyphens/>
        <w:autoSpaceDE w:val="0"/>
        <w:autoSpaceDN w:val="0"/>
        <w:adjustRightInd w:val="0"/>
        <w:ind w:firstLine="709"/>
        <w:contextualSpacing/>
        <w:jc w:val="both"/>
        <w:rPr>
          <w:sz w:val="28"/>
          <w:szCs w:val="28"/>
        </w:rPr>
      </w:pPr>
      <w:r w:rsidRPr="005A484E">
        <w:rPr>
          <w:sz w:val="28"/>
          <w:szCs w:val="28"/>
        </w:rPr>
        <w:t xml:space="preserve">8. Штатное расписание муниципального учреждения </w:t>
      </w:r>
      <w:r w:rsidR="005A484E" w:rsidRPr="005A484E">
        <w:rPr>
          <w:sz w:val="28"/>
          <w:szCs w:val="28"/>
        </w:rPr>
        <w:t>подписывается</w:t>
      </w:r>
      <w:r w:rsidRPr="005A484E">
        <w:rPr>
          <w:sz w:val="28"/>
          <w:szCs w:val="28"/>
        </w:rPr>
        <w:t xml:space="preserve"> руководителем учреждения</w:t>
      </w:r>
      <w:proofErr w:type="gramStart"/>
      <w:r w:rsidRPr="005A484E">
        <w:rPr>
          <w:sz w:val="28"/>
          <w:szCs w:val="28"/>
        </w:rPr>
        <w:t xml:space="preserve"> </w:t>
      </w:r>
      <w:r w:rsidR="005A484E" w:rsidRPr="005A484E">
        <w:rPr>
          <w:sz w:val="28"/>
          <w:szCs w:val="28"/>
        </w:rPr>
        <w:t>,</w:t>
      </w:r>
      <w:proofErr w:type="gramEnd"/>
      <w:r w:rsidR="005A484E" w:rsidRPr="005A484E">
        <w:rPr>
          <w:sz w:val="28"/>
          <w:szCs w:val="28"/>
        </w:rPr>
        <w:t xml:space="preserve"> утверждается главой Администрации поселения </w:t>
      </w:r>
      <w:r w:rsidRPr="005A484E">
        <w:rPr>
          <w:sz w:val="28"/>
          <w:szCs w:val="28"/>
        </w:rPr>
        <w:t>и включает в себя все должности руководителей, специалистов и служащих, профессии рабочих данного муниципального учреждения.</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Положение об оплате труда работников </w:t>
      </w:r>
      <w:r>
        <w:rPr>
          <w:kern w:val="2"/>
          <w:sz w:val="28"/>
          <w:szCs w:val="28"/>
        </w:rPr>
        <w:t xml:space="preserve">муниципальных  учреждений </w:t>
      </w:r>
      <w:r w:rsidRPr="00E25541">
        <w:rPr>
          <w:kern w:val="2"/>
          <w:sz w:val="28"/>
          <w:szCs w:val="28"/>
        </w:rPr>
        <w:t xml:space="preserve">утверждается локальным нормативным актом </w:t>
      </w:r>
      <w:r>
        <w:rPr>
          <w:kern w:val="2"/>
          <w:sz w:val="28"/>
          <w:szCs w:val="28"/>
        </w:rPr>
        <w:t xml:space="preserve">муниципального учреждения </w:t>
      </w:r>
      <w:r w:rsidRPr="00E25541">
        <w:rPr>
          <w:kern w:val="2"/>
          <w:sz w:val="28"/>
          <w:szCs w:val="28"/>
        </w:rPr>
        <w:t xml:space="preserve"> с учетом мнения представительного органа работников. </w:t>
      </w:r>
    </w:p>
    <w:p w:rsidR="002B0846" w:rsidRPr="00E25541" w:rsidRDefault="002B0846" w:rsidP="00B5145E">
      <w:pPr>
        <w:suppressAutoHyphens/>
        <w:autoSpaceDE w:val="0"/>
        <w:autoSpaceDN w:val="0"/>
        <w:adjustRightInd w:val="0"/>
        <w:contextualSpacing/>
        <w:jc w:val="center"/>
        <w:rPr>
          <w:kern w:val="2"/>
          <w:sz w:val="28"/>
          <w:szCs w:val="28"/>
        </w:rPr>
      </w:pPr>
    </w:p>
    <w:p w:rsidR="002B0846" w:rsidRDefault="002B0846" w:rsidP="00B5145E">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2. Порядок установления должностных окладов </w:t>
      </w:r>
    </w:p>
    <w:p w:rsidR="002B0846" w:rsidRPr="00E25541" w:rsidRDefault="002B0846" w:rsidP="00B5145E">
      <w:pPr>
        <w:suppressAutoHyphens/>
        <w:autoSpaceDE w:val="0"/>
        <w:autoSpaceDN w:val="0"/>
        <w:adjustRightInd w:val="0"/>
        <w:contextualSpacing/>
        <w:jc w:val="center"/>
        <w:rPr>
          <w:kern w:val="2"/>
          <w:sz w:val="28"/>
          <w:szCs w:val="28"/>
        </w:rPr>
      </w:pPr>
      <w:r w:rsidRPr="00E25541">
        <w:rPr>
          <w:kern w:val="2"/>
          <w:sz w:val="28"/>
          <w:szCs w:val="28"/>
        </w:rPr>
        <w:t xml:space="preserve">(ставок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2B0846" w:rsidRDefault="002B0846" w:rsidP="00B5145E">
      <w:pPr>
        <w:suppressAutoHyphens/>
        <w:autoSpaceDE w:val="0"/>
        <w:autoSpaceDN w:val="0"/>
        <w:adjustRightInd w:val="0"/>
        <w:contextualSpacing/>
        <w:jc w:val="both"/>
        <w:rPr>
          <w:strike/>
          <w:kern w:val="2"/>
          <w:sz w:val="28"/>
          <w:szCs w:val="28"/>
        </w:rPr>
      </w:pPr>
    </w:p>
    <w:p w:rsidR="002B0846" w:rsidRPr="00E25541" w:rsidRDefault="002B0846" w:rsidP="00B5145E">
      <w:pPr>
        <w:suppressAutoHyphens/>
        <w:autoSpaceDE w:val="0"/>
        <w:autoSpaceDN w:val="0"/>
        <w:adjustRightInd w:val="0"/>
        <w:contextualSpacing/>
        <w:jc w:val="both"/>
        <w:rPr>
          <w:kern w:val="2"/>
          <w:sz w:val="28"/>
          <w:szCs w:val="28"/>
        </w:rPr>
      </w:pPr>
      <w:r w:rsidRPr="00E25541">
        <w:rPr>
          <w:kern w:val="2"/>
          <w:sz w:val="28"/>
          <w:szCs w:val="28"/>
        </w:rPr>
        <w:t xml:space="preserve">1. Должностной оклад (ставка заработной платы) -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w:t>
      </w:r>
      <w:r w:rsidRPr="00E25541">
        <w:rPr>
          <w:kern w:val="2"/>
          <w:sz w:val="28"/>
          <w:szCs w:val="28"/>
        </w:rPr>
        <w:lastRenderedPageBreak/>
        <w:t>определенной сложности за календарный месяц без учета компенсационных и стимулирующих выплат.</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2. Минимальные должностные оклады (ставки заработной платы) работников </w:t>
      </w:r>
      <w:r>
        <w:rPr>
          <w:kern w:val="2"/>
          <w:sz w:val="28"/>
          <w:szCs w:val="28"/>
        </w:rPr>
        <w:t xml:space="preserve">муниципальных </w:t>
      </w:r>
      <w:r w:rsidRPr="00E25541">
        <w:rPr>
          <w:kern w:val="2"/>
          <w:sz w:val="28"/>
          <w:szCs w:val="28"/>
        </w:rPr>
        <w:t xml:space="preserve"> учреждений</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1)  м</w:t>
      </w:r>
      <w:r w:rsidRPr="00E25541">
        <w:rPr>
          <w:kern w:val="2"/>
          <w:sz w:val="28"/>
          <w:szCs w:val="28"/>
        </w:rPr>
        <w:t xml:space="preserve">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w:t>
      </w:r>
      <w:r>
        <w:rPr>
          <w:kern w:val="2"/>
          <w:sz w:val="28"/>
          <w:szCs w:val="28"/>
        </w:rPr>
        <w:t>дены в таблице №</w:t>
      </w:r>
      <w:r w:rsidRPr="00E25541">
        <w:rPr>
          <w:kern w:val="2"/>
          <w:sz w:val="28"/>
          <w:szCs w:val="28"/>
        </w:rPr>
        <w:t>1</w:t>
      </w:r>
      <w:r>
        <w:rPr>
          <w:kern w:val="2"/>
          <w:sz w:val="28"/>
          <w:szCs w:val="28"/>
        </w:rPr>
        <w:t>;</w:t>
      </w:r>
    </w:p>
    <w:p w:rsidR="002B0846" w:rsidRPr="00E25541" w:rsidRDefault="002B0846" w:rsidP="00522ADF">
      <w:pPr>
        <w:autoSpaceDE w:val="0"/>
        <w:autoSpaceDN w:val="0"/>
        <w:adjustRightInd w:val="0"/>
        <w:ind w:firstLine="709"/>
        <w:contextualSpacing/>
        <w:jc w:val="right"/>
        <w:rPr>
          <w:kern w:val="2"/>
          <w:sz w:val="28"/>
          <w:szCs w:val="28"/>
        </w:rPr>
      </w:pPr>
      <w:r w:rsidRPr="00E25541">
        <w:rPr>
          <w:kern w:val="2"/>
          <w:sz w:val="28"/>
          <w:szCs w:val="28"/>
        </w:rPr>
        <w:t>Таблица № 1</w:t>
      </w:r>
    </w:p>
    <w:p w:rsidR="002B0846" w:rsidRPr="00E25541" w:rsidRDefault="002B0846"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2080"/>
        <w:gridCol w:w="4218"/>
      </w:tblGrid>
      <w:tr w:rsidR="002B0846" w:rsidRPr="00E25541" w:rsidTr="007273C4">
        <w:tc>
          <w:tcPr>
            <w:tcW w:w="3823"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Профессиональные квалиф</w:t>
            </w:r>
            <w:r w:rsidRPr="00E25541">
              <w:rPr>
                <w:kern w:val="2"/>
                <w:sz w:val="28"/>
                <w:szCs w:val="28"/>
              </w:rPr>
              <w:t>и</w:t>
            </w:r>
            <w:r w:rsidRPr="00E25541">
              <w:rPr>
                <w:kern w:val="2"/>
                <w:sz w:val="28"/>
                <w:szCs w:val="28"/>
              </w:rPr>
              <w:t>кационные группы</w:t>
            </w:r>
          </w:p>
        </w:tc>
        <w:tc>
          <w:tcPr>
            <w:tcW w:w="2080"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Минимальный размер дол</w:t>
            </w:r>
            <w:r w:rsidRPr="00E25541">
              <w:rPr>
                <w:kern w:val="2"/>
                <w:sz w:val="28"/>
                <w:szCs w:val="28"/>
              </w:rPr>
              <w:t>ж</w:t>
            </w:r>
            <w:r w:rsidRPr="00E25541">
              <w:rPr>
                <w:kern w:val="2"/>
                <w:sz w:val="28"/>
                <w:szCs w:val="28"/>
              </w:rPr>
              <w:t>ностного окл</w:t>
            </w:r>
            <w:r w:rsidRPr="00E25541">
              <w:rPr>
                <w:kern w:val="2"/>
                <w:sz w:val="28"/>
                <w:szCs w:val="28"/>
              </w:rPr>
              <w:t>а</w:t>
            </w:r>
            <w:r w:rsidRPr="00E25541">
              <w:rPr>
                <w:kern w:val="2"/>
                <w:sz w:val="28"/>
                <w:szCs w:val="28"/>
              </w:rPr>
              <w:t xml:space="preserve">да </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(рублей)</w:t>
            </w:r>
          </w:p>
        </w:tc>
        <w:tc>
          <w:tcPr>
            <w:tcW w:w="4218"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должности</w:t>
            </w:r>
          </w:p>
        </w:tc>
      </w:tr>
      <w:tr w:rsidR="002B0846" w:rsidRPr="00E25541" w:rsidTr="007273C4">
        <w:tc>
          <w:tcPr>
            <w:tcW w:w="3823"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1</w:t>
            </w:r>
          </w:p>
        </w:tc>
        <w:tc>
          <w:tcPr>
            <w:tcW w:w="2080"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2</w:t>
            </w:r>
          </w:p>
        </w:tc>
        <w:tc>
          <w:tcPr>
            <w:tcW w:w="4218"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3</w:t>
            </w:r>
          </w:p>
        </w:tc>
      </w:tr>
      <w:tr w:rsidR="002B0846" w:rsidRPr="00E25541" w:rsidTr="007273C4">
        <w:tc>
          <w:tcPr>
            <w:tcW w:w="3823" w:type="dxa"/>
          </w:tcPr>
          <w:p w:rsidR="002B0846" w:rsidRPr="00E25541" w:rsidRDefault="002B0846" w:rsidP="00522ADF">
            <w:pPr>
              <w:autoSpaceDE w:val="0"/>
              <w:autoSpaceDN w:val="0"/>
              <w:adjustRightInd w:val="0"/>
              <w:contextualSpacing/>
              <w:jc w:val="both"/>
              <w:rPr>
                <w:kern w:val="2"/>
                <w:sz w:val="28"/>
                <w:szCs w:val="28"/>
              </w:rPr>
            </w:pPr>
            <w:r w:rsidRPr="00E25541">
              <w:rPr>
                <w:sz w:val="28"/>
                <w:szCs w:val="28"/>
              </w:rPr>
              <w:t xml:space="preserve">ПКГ «Должности </w:t>
            </w:r>
            <w:proofErr w:type="gramStart"/>
            <w:r w:rsidRPr="00E25541">
              <w:rPr>
                <w:sz w:val="28"/>
                <w:szCs w:val="28"/>
              </w:rPr>
              <w:t>технич</w:t>
            </w:r>
            <w:r w:rsidRPr="00E25541">
              <w:rPr>
                <w:sz w:val="28"/>
                <w:szCs w:val="28"/>
              </w:rPr>
              <w:t>е</w:t>
            </w:r>
            <w:r w:rsidRPr="00E25541">
              <w:rPr>
                <w:sz w:val="28"/>
                <w:szCs w:val="28"/>
              </w:rPr>
              <w:t>ских исполнителей</w:t>
            </w:r>
            <w:proofErr w:type="gramEnd"/>
            <w:r w:rsidRPr="00E25541">
              <w:rPr>
                <w:sz w:val="28"/>
                <w:szCs w:val="28"/>
              </w:rPr>
              <w:t xml:space="preserve"> и арт</w:t>
            </w:r>
            <w:r w:rsidRPr="00E25541">
              <w:rPr>
                <w:sz w:val="28"/>
                <w:szCs w:val="28"/>
              </w:rPr>
              <w:t>и</w:t>
            </w:r>
            <w:r w:rsidRPr="00E25541">
              <w:rPr>
                <w:sz w:val="28"/>
                <w:szCs w:val="28"/>
              </w:rPr>
              <w:t>стов вспомогательного сост</w:t>
            </w:r>
            <w:r w:rsidRPr="00E25541">
              <w:rPr>
                <w:sz w:val="28"/>
                <w:szCs w:val="28"/>
              </w:rPr>
              <w:t>а</w:t>
            </w:r>
            <w:r w:rsidRPr="00E25541">
              <w:rPr>
                <w:sz w:val="28"/>
                <w:szCs w:val="28"/>
              </w:rPr>
              <w:t>ва»</w:t>
            </w:r>
          </w:p>
        </w:tc>
        <w:tc>
          <w:tcPr>
            <w:tcW w:w="2080"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5566</w:t>
            </w:r>
          </w:p>
        </w:tc>
        <w:tc>
          <w:tcPr>
            <w:tcW w:w="4218" w:type="dxa"/>
          </w:tcPr>
          <w:p w:rsidR="002B0846" w:rsidRPr="00E25541" w:rsidRDefault="002B0846" w:rsidP="005A484E">
            <w:pPr>
              <w:autoSpaceDE w:val="0"/>
              <w:autoSpaceDN w:val="0"/>
              <w:adjustRightInd w:val="0"/>
              <w:contextualSpacing/>
              <w:rPr>
                <w:kern w:val="2"/>
                <w:sz w:val="28"/>
                <w:szCs w:val="28"/>
              </w:rPr>
            </w:pPr>
            <w:r w:rsidRPr="00E25541">
              <w:rPr>
                <w:sz w:val="28"/>
                <w:szCs w:val="28"/>
              </w:rPr>
              <w:t>арти</w:t>
            </w:r>
            <w:proofErr w:type="gramStart"/>
            <w:r w:rsidRPr="00E25541">
              <w:rPr>
                <w:sz w:val="28"/>
                <w:szCs w:val="28"/>
              </w:rPr>
              <w:t>ст всп</w:t>
            </w:r>
            <w:proofErr w:type="gramEnd"/>
            <w:r w:rsidRPr="00E25541">
              <w:rPr>
                <w:sz w:val="28"/>
                <w:szCs w:val="28"/>
              </w:rPr>
              <w:t>омогательного состава театров и концертных организ</w:t>
            </w:r>
            <w:r w:rsidRPr="00E25541">
              <w:rPr>
                <w:sz w:val="28"/>
                <w:szCs w:val="28"/>
              </w:rPr>
              <w:t>а</w:t>
            </w:r>
            <w:r w:rsidRPr="00E25541">
              <w:rPr>
                <w:sz w:val="28"/>
                <w:szCs w:val="28"/>
              </w:rPr>
              <w:t>ций; контролер билетов</w:t>
            </w:r>
          </w:p>
        </w:tc>
      </w:tr>
      <w:tr w:rsidR="002B0846" w:rsidRPr="00E25541" w:rsidTr="007273C4">
        <w:tc>
          <w:tcPr>
            <w:tcW w:w="3823" w:type="dxa"/>
          </w:tcPr>
          <w:p w:rsidR="002B0846" w:rsidRPr="00E25541" w:rsidRDefault="002B0846"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w:t>
            </w:r>
            <w:r w:rsidRPr="00E25541">
              <w:rPr>
                <w:rFonts w:ascii="Times New Roman" w:hAnsi="Times New Roman" w:cs="Times New Roman"/>
                <w:sz w:val="28"/>
                <w:szCs w:val="28"/>
              </w:rPr>
              <w:t>и</w:t>
            </w:r>
            <w:r w:rsidRPr="00E25541">
              <w:rPr>
                <w:rFonts w:ascii="Times New Roman" w:hAnsi="Times New Roman" w:cs="Times New Roman"/>
                <w:sz w:val="28"/>
                <w:szCs w:val="28"/>
              </w:rPr>
              <w:t>ков культуры, искусства и кинематографии среднего звена»</w:t>
            </w:r>
          </w:p>
          <w:p w:rsidR="002B0846" w:rsidRPr="00E25541" w:rsidRDefault="002B0846"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2B0846" w:rsidRPr="00E25541" w:rsidRDefault="002B0846"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2B0846" w:rsidRPr="00E25541" w:rsidRDefault="002B0846"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80" w:type="dxa"/>
          </w:tcPr>
          <w:p w:rsidR="002B0846" w:rsidRPr="00E25541" w:rsidRDefault="002B0846" w:rsidP="00522ADF">
            <w:pPr>
              <w:autoSpaceDE w:val="0"/>
              <w:autoSpaceDN w:val="0"/>
              <w:adjustRightInd w:val="0"/>
              <w:contextualSpacing/>
              <w:jc w:val="center"/>
              <w:rPr>
                <w:kern w:val="2"/>
                <w:sz w:val="28"/>
                <w:szCs w:val="28"/>
              </w:rPr>
            </w:pPr>
          </w:p>
          <w:p w:rsidR="002B0846" w:rsidRPr="00E25541" w:rsidRDefault="002B0846" w:rsidP="00522ADF">
            <w:pPr>
              <w:autoSpaceDE w:val="0"/>
              <w:autoSpaceDN w:val="0"/>
              <w:adjustRightInd w:val="0"/>
              <w:contextualSpacing/>
              <w:jc w:val="center"/>
              <w:rPr>
                <w:kern w:val="2"/>
                <w:sz w:val="28"/>
                <w:szCs w:val="28"/>
              </w:rPr>
            </w:pPr>
          </w:p>
          <w:p w:rsidR="002B0846" w:rsidRPr="00E25541" w:rsidRDefault="002B0846" w:rsidP="00522ADF">
            <w:pPr>
              <w:autoSpaceDE w:val="0"/>
              <w:autoSpaceDN w:val="0"/>
              <w:adjustRightInd w:val="0"/>
              <w:contextualSpacing/>
              <w:jc w:val="center"/>
              <w:rPr>
                <w:kern w:val="2"/>
                <w:sz w:val="28"/>
                <w:szCs w:val="28"/>
              </w:rPr>
            </w:pPr>
          </w:p>
          <w:p w:rsidR="002B0846" w:rsidRPr="00E25541" w:rsidRDefault="002B0846" w:rsidP="00522ADF">
            <w:pPr>
              <w:autoSpaceDE w:val="0"/>
              <w:autoSpaceDN w:val="0"/>
              <w:adjustRightInd w:val="0"/>
              <w:contextualSpacing/>
              <w:jc w:val="center"/>
              <w:rPr>
                <w:kern w:val="2"/>
                <w:sz w:val="28"/>
                <w:szCs w:val="28"/>
              </w:rPr>
            </w:pP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6756</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7077</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7427</w:t>
            </w:r>
          </w:p>
        </w:tc>
        <w:tc>
          <w:tcPr>
            <w:tcW w:w="4218" w:type="dxa"/>
          </w:tcPr>
          <w:p w:rsidR="002B0846" w:rsidRPr="00E25541" w:rsidRDefault="002B0846" w:rsidP="005A484E">
            <w:pPr>
              <w:autoSpaceDE w:val="0"/>
              <w:autoSpaceDN w:val="0"/>
              <w:adjustRightInd w:val="0"/>
              <w:contextualSpacing/>
              <w:rPr>
                <w:kern w:val="2"/>
                <w:sz w:val="28"/>
                <w:szCs w:val="28"/>
              </w:rPr>
            </w:pPr>
            <w:r w:rsidRPr="00E25541">
              <w:rPr>
                <w:sz w:val="28"/>
                <w:szCs w:val="28"/>
              </w:rPr>
              <w:t xml:space="preserve">аккомпаниатор; </w:t>
            </w:r>
            <w:proofErr w:type="spellStart"/>
            <w:r w:rsidRPr="00E25541">
              <w:rPr>
                <w:sz w:val="28"/>
                <w:szCs w:val="28"/>
              </w:rPr>
              <w:t>культорганиз</w:t>
            </w:r>
            <w:r w:rsidRPr="00E25541">
              <w:rPr>
                <w:sz w:val="28"/>
                <w:szCs w:val="28"/>
              </w:rPr>
              <w:t>а</w:t>
            </w:r>
            <w:r w:rsidRPr="00E25541">
              <w:rPr>
                <w:sz w:val="28"/>
                <w:szCs w:val="28"/>
              </w:rPr>
              <w:t>тор</w:t>
            </w:r>
            <w:proofErr w:type="spellEnd"/>
          </w:p>
        </w:tc>
      </w:tr>
      <w:tr w:rsidR="002B0846" w:rsidRPr="00E25541" w:rsidTr="007273C4">
        <w:tc>
          <w:tcPr>
            <w:tcW w:w="3823" w:type="dxa"/>
          </w:tcPr>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 ведущего звена»</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80" w:type="dxa"/>
          </w:tcPr>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2B0846" w:rsidRPr="00E25541" w:rsidRDefault="002B0846" w:rsidP="005A484E">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218" w:type="dxa"/>
          </w:tcPr>
          <w:p w:rsidR="002B0846" w:rsidRPr="00E25541" w:rsidRDefault="002B0846" w:rsidP="005A484E">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аккомп</w:t>
            </w:r>
            <w:r w:rsidRPr="00E25541">
              <w:rPr>
                <w:rFonts w:ascii="Times New Roman" w:hAnsi="Times New Roman" w:cs="Times New Roman"/>
                <w:sz w:val="28"/>
                <w:szCs w:val="28"/>
              </w:rPr>
              <w:t>а</w:t>
            </w:r>
            <w:r w:rsidRPr="00E25541">
              <w:rPr>
                <w:rFonts w:ascii="Times New Roman" w:hAnsi="Times New Roman" w:cs="Times New Roman"/>
                <w:sz w:val="28"/>
                <w:szCs w:val="28"/>
              </w:rPr>
              <w:t>ниатор-концертмейстер; администратор (старший адм</w:t>
            </w:r>
            <w:r w:rsidRPr="00E25541">
              <w:rPr>
                <w:rFonts w:ascii="Times New Roman" w:hAnsi="Times New Roman" w:cs="Times New Roman"/>
                <w:sz w:val="28"/>
                <w:szCs w:val="28"/>
              </w:rPr>
              <w:t>и</w:t>
            </w:r>
            <w:r w:rsidRPr="00E25541">
              <w:rPr>
                <w:rFonts w:ascii="Times New Roman" w:hAnsi="Times New Roman" w:cs="Times New Roman"/>
                <w:sz w:val="28"/>
                <w:szCs w:val="28"/>
              </w:rPr>
              <w:t>нистратор); библиотекарь; а</w:t>
            </w:r>
            <w:r w:rsidRPr="00E25541">
              <w:rPr>
                <w:rFonts w:ascii="Times New Roman" w:hAnsi="Times New Roman" w:cs="Times New Roman"/>
                <w:sz w:val="28"/>
                <w:szCs w:val="28"/>
              </w:rPr>
              <w:t>р</w:t>
            </w:r>
            <w:r w:rsidRPr="00E25541">
              <w:rPr>
                <w:rFonts w:ascii="Times New Roman" w:hAnsi="Times New Roman" w:cs="Times New Roman"/>
                <w:sz w:val="28"/>
                <w:szCs w:val="28"/>
              </w:rPr>
              <w:t>тист-вокалист (солист); артист эстрадного о</w:t>
            </w:r>
            <w:r w:rsidRPr="00E25541">
              <w:rPr>
                <w:rFonts w:ascii="Times New Roman" w:hAnsi="Times New Roman" w:cs="Times New Roman"/>
                <w:sz w:val="28"/>
                <w:szCs w:val="28"/>
              </w:rPr>
              <w:t>р</w:t>
            </w:r>
            <w:r w:rsidRPr="00E25541">
              <w:rPr>
                <w:rFonts w:ascii="Times New Roman" w:hAnsi="Times New Roman" w:cs="Times New Roman"/>
                <w:sz w:val="28"/>
                <w:szCs w:val="28"/>
              </w:rPr>
              <w:t>кестра (ансамбля); артист хорового коллектива;</w:t>
            </w:r>
            <w:r w:rsidR="005A484E">
              <w:rPr>
                <w:rFonts w:ascii="Times New Roman" w:hAnsi="Times New Roman" w:cs="Times New Roman"/>
                <w:sz w:val="28"/>
                <w:szCs w:val="28"/>
              </w:rPr>
              <w:t xml:space="preserve"> </w:t>
            </w:r>
            <w:r w:rsidRPr="00E25541">
              <w:rPr>
                <w:rFonts w:ascii="Times New Roman" w:hAnsi="Times New Roman" w:cs="Times New Roman"/>
                <w:sz w:val="28"/>
                <w:szCs w:val="28"/>
              </w:rPr>
              <w:t>а</w:t>
            </w:r>
            <w:r w:rsidRPr="00E25541">
              <w:rPr>
                <w:rFonts w:ascii="Times New Roman" w:hAnsi="Times New Roman" w:cs="Times New Roman"/>
                <w:sz w:val="28"/>
                <w:szCs w:val="28"/>
              </w:rPr>
              <w:t>р</w:t>
            </w:r>
            <w:r w:rsidRPr="00E25541">
              <w:rPr>
                <w:rFonts w:ascii="Times New Roman" w:hAnsi="Times New Roman" w:cs="Times New Roman"/>
                <w:sz w:val="28"/>
                <w:szCs w:val="28"/>
              </w:rPr>
              <w:t>тисты - ко</w:t>
            </w:r>
            <w:r w:rsidRPr="00E25541">
              <w:rPr>
                <w:rFonts w:ascii="Times New Roman" w:hAnsi="Times New Roman" w:cs="Times New Roman"/>
                <w:sz w:val="28"/>
                <w:szCs w:val="28"/>
              </w:rPr>
              <w:t>н</w:t>
            </w:r>
            <w:r w:rsidRPr="00E25541">
              <w:rPr>
                <w:rFonts w:ascii="Times New Roman" w:hAnsi="Times New Roman" w:cs="Times New Roman"/>
                <w:sz w:val="28"/>
                <w:szCs w:val="28"/>
              </w:rPr>
              <w:t>цертные исполнители (всех жа</w:t>
            </w:r>
            <w:r w:rsidRPr="00E25541">
              <w:rPr>
                <w:rFonts w:ascii="Times New Roman" w:hAnsi="Times New Roman" w:cs="Times New Roman"/>
                <w:sz w:val="28"/>
                <w:szCs w:val="28"/>
              </w:rPr>
              <w:t>н</w:t>
            </w:r>
            <w:r w:rsidRPr="00E25541">
              <w:rPr>
                <w:rFonts w:ascii="Times New Roman" w:hAnsi="Times New Roman" w:cs="Times New Roman"/>
                <w:sz w:val="28"/>
                <w:szCs w:val="28"/>
              </w:rPr>
              <w:t>ров), кроме артистов - концертных исполнителей всп</w:t>
            </w:r>
            <w:r w:rsidRPr="00E25541">
              <w:rPr>
                <w:rFonts w:ascii="Times New Roman" w:hAnsi="Times New Roman" w:cs="Times New Roman"/>
                <w:sz w:val="28"/>
                <w:szCs w:val="28"/>
              </w:rPr>
              <w:t>о</w:t>
            </w:r>
            <w:r w:rsidRPr="00E25541">
              <w:rPr>
                <w:rFonts w:ascii="Times New Roman" w:hAnsi="Times New Roman" w:cs="Times New Roman"/>
                <w:sz w:val="28"/>
                <w:szCs w:val="28"/>
              </w:rPr>
              <w:t>мог</w:t>
            </w:r>
            <w:r w:rsidRPr="00E25541">
              <w:rPr>
                <w:rFonts w:ascii="Times New Roman" w:hAnsi="Times New Roman" w:cs="Times New Roman"/>
                <w:sz w:val="28"/>
                <w:szCs w:val="28"/>
              </w:rPr>
              <w:t>а</w:t>
            </w:r>
            <w:r w:rsidRPr="00E25541">
              <w:rPr>
                <w:rFonts w:ascii="Times New Roman" w:hAnsi="Times New Roman" w:cs="Times New Roman"/>
                <w:sz w:val="28"/>
                <w:szCs w:val="28"/>
              </w:rPr>
              <w:t>тельного состава</w:t>
            </w:r>
            <w:proofErr w:type="gramEnd"/>
          </w:p>
        </w:tc>
      </w:tr>
      <w:tr w:rsidR="002B0846" w:rsidRPr="00E25541" w:rsidTr="007273C4">
        <w:tc>
          <w:tcPr>
            <w:tcW w:w="3823" w:type="dxa"/>
          </w:tcPr>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ПКГ «Должности руковод</w:t>
            </w:r>
            <w:r w:rsidRPr="00E25541">
              <w:rPr>
                <w:rFonts w:ascii="Times New Roman" w:hAnsi="Times New Roman" w:cs="Times New Roman"/>
                <w:sz w:val="28"/>
                <w:szCs w:val="28"/>
              </w:rPr>
              <w:t>я</w:t>
            </w:r>
            <w:r w:rsidRPr="00E25541">
              <w:rPr>
                <w:rFonts w:ascii="Times New Roman" w:hAnsi="Times New Roman" w:cs="Times New Roman"/>
                <w:sz w:val="28"/>
                <w:szCs w:val="28"/>
              </w:rPr>
              <w:t>щего состава учреждений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80" w:type="dxa"/>
          </w:tcPr>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9947</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2B0846" w:rsidRPr="00E25541" w:rsidRDefault="002B0846" w:rsidP="00522ADF">
            <w:pPr>
              <w:pStyle w:val="ConsPlusNormal"/>
              <w:contextualSpacing/>
              <w:jc w:val="center"/>
              <w:rPr>
                <w:rFonts w:ascii="Times New Roman" w:hAnsi="Times New Roman" w:cs="Times New Roman"/>
                <w:sz w:val="28"/>
                <w:szCs w:val="28"/>
              </w:rPr>
            </w:pPr>
          </w:p>
        </w:tc>
        <w:tc>
          <w:tcPr>
            <w:tcW w:w="4218" w:type="dxa"/>
          </w:tcPr>
          <w:p w:rsidR="002B0846" w:rsidRPr="00E25541" w:rsidRDefault="002B0846"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режиссер-постановщик; режи</w:t>
            </w:r>
            <w:r w:rsidRPr="00E25541">
              <w:rPr>
                <w:rFonts w:ascii="Times New Roman" w:hAnsi="Times New Roman" w:cs="Times New Roman"/>
                <w:sz w:val="28"/>
                <w:szCs w:val="28"/>
              </w:rPr>
              <w:t>с</w:t>
            </w:r>
            <w:r w:rsidRPr="00E25541">
              <w:rPr>
                <w:rFonts w:ascii="Times New Roman" w:hAnsi="Times New Roman" w:cs="Times New Roman"/>
                <w:sz w:val="28"/>
                <w:szCs w:val="28"/>
              </w:rPr>
              <w:t>сер массовых представлений; руководитель клубного форм</w:t>
            </w:r>
            <w:r w:rsidRPr="00E25541">
              <w:rPr>
                <w:rFonts w:ascii="Times New Roman" w:hAnsi="Times New Roman" w:cs="Times New Roman"/>
                <w:sz w:val="28"/>
                <w:szCs w:val="28"/>
              </w:rPr>
              <w:t>и</w:t>
            </w:r>
            <w:r w:rsidRPr="00E25541">
              <w:rPr>
                <w:rFonts w:ascii="Times New Roman" w:hAnsi="Times New Roman" w:cs="Times New Roman"/>
                <w:sz w:val="28"/>
                <w:szCs w:val="28"/>
              </w:rPr>
              <w:t>рования - любительского объ</w:t>
            </w:r>
            <w:r w:rsidRPr="00E25541">
              <w:rPr>
                <w:rFonts w:ascii="Times New Roman" w:hAnsi="Times New Roman" w:cs="Times New Roman"/>
                <w:sz w:val="28"/>
                <w:szCs w:val="28"/>
              </w:rPr>
              <w:t>е</w:t>
            </w:r>
            <w:r w:rsidRPr="00E25541">
              <w:rPr>
                <w:rFonts w:ascii="Times New Roman" w:hAnsi="Times New Roman" w:cs="Times New Roman"/>
                <w:sz w:val="28"/>
                <w:szCs w:val="28"/>
              </w:rPr>
              <w:t>динения, студии</w:t>
            </w:r>
            <w:r>
              <w:rPr>
                <w:rFonts w:ascii="Times New Roman" w:hAnsi="Times New Roman" w:cs="Times New Roman"/>
                <w:sz w:val="28"/>
                <w:szCs w:val="28"/>
              </w:rPr>
              <w:t>, заведующий передвижным клубом, заведу</w:t>
            </w:r>
            <w:r>
              <w:rPr>
                <w:rFonts w:ascii="Times New Roman" w:hAnsi="Times New Roman" w:cs="Times New Roman"/>
                <w:sz w:val="28"/>
                <w:szCs w:val="28"/>
              </w:rPr>
              <w:t>ю</w:t>
            </w:r>
            <w:r>
              <w:rPr>
                <w:rFonts w:ascii="Times New Roman" w:hAnsi="Times New Roman" w:cs="Times New Roman"/>
                <w:sz w:val="28"/>
                <w:szCs w:val="28"/>
              </w:rPr>
              <w:t>щий сектором по работе с дет</w:t>
            </w:r>
            <w:r>
              <w:rPr>
                <w:rFonts w:ascii="Times New Roman" w:hAnsi="Times New Roman" w:cs="Times New Roman"/>
                <w:sz w:val="28"/>
                <w:szCs w:val="28"/>
              </w:rPr>
              <w:t>ь</w:t>
            </w:r>
            <w:r>
              <w:rPr>
                <w:rFonts w:ascii="Times New Roman" w:hAnsi="Times New Roman" w:cs="Times New Roman"/>
                <w:sz w:val="28"/>
                <w:szCs w:val="28"/>
              </w:rPr>
              <w:t xml:space="preserve">ми, руководитель </w:t>
            </w:r>
            <w:r w:rsidRPr="004835C9">
              <w:rPr>
                <w:rFonts w:ascii="Times New Roman" w:hAnsi="Times New Roman" w:cs="Times New Roman"/>
                <w:sz w:val="28"/>
                <w:szCs w:val="28"/>
              </w:rPr>
              <w:t>коллектива самодеятельного искусства, кл</w:t>
            </w:r>
            <w:r w:rsidRPr="004835C9">
              <w:rPr>
                <w:rFonts w:ascii="Times New Roman" w:hAnsi="Times New Roman" w:cs="Times New Roman"/>
                <w:sz w:val="28"/>
                <w:szCs w:val="28"/>
              </w:rPr>
              <w:t>у</w:t>
            </w:r>
            <w:r w:rsidRPr="004835C9">
              <w:rPr>
                <w:rFonts w:ascii="Times New Roman" w:hAnsi="Times New Roman" w:cs="Times New Roman"/>
                <w:sz w:val="28"/>
                <w:szCs w:val="28"/>
              </w:rPr>
              <w:t>ба по интересам; р</w:t>
            </w:r>
            <w:r w:rsidRPr="004835C9">
              <w:rPr>
                <w:rFonts w:ascii="Times New Roman" w:hAnsi="Times New Roman" w:cs="Times New Roman"/>
                <w:sz w:val="28"/>
                <w:szCs w:val="28"/>
              </w:rPr>
              <w:t>у</w:t>
            </w:r>
            <w:r w:rsidRPr="004835C9">
              <w:rPr>
                <w:rFonts w:ascii="Times New Roman" w:hAnsi="Times New Roman" w:cs="Times New Roman"/>
                <w:sz w:val="28"/>
                <w:szCs w:val="28"/>
              </w:rPr>
              <w:t>ководитель кружка</w:t>
            </w:r>
          </w:p>
        </w:tc>
      </w:tr>
    </w:tbl>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м</w:t>
      </w:r>
      <w:r w:rsidRPr="00E25541">
        <w:rPr>
          <w:kern w:val="2"/>
          <w:sz w:val="28"/>
          <w:szCs w:val="28"/>
        </w:rPr>
        <w:t xml:space="preserve">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r>
        <w:rPr>
          <w:kern w:val="2"/>
          <w:sz w:val="28"/>
          <w:szCs w:val="28"/>
        </w:rPr>
        <w:t>;</w:t>
      </w:r>
    </w:p>
    <w:p w:rsidR="002B0846" w:rsidRPr="00E25541" w:rsidRDefault="002B0846" w:rsidP="00522ADF">
      <w:pPr>
        <w:autoSpaceDE w:val="0"/>
        <w:autoSpaceDN w:val="0"/>
        <w:adjustRightInd w:val="0"/>
        <w:ind w:firstLine="709"/>
        <w:contextualSpacing/>
        <w:jc w:val="right"/>
        <w:rPr>
          <w:kern w:val="2"/>
          <w:sz w:val="28"/>
          <w:szCs w:val="28"/>
        </w:rPr>
      </w:pPr>
      <w:r w:rsidRPr="00E25541">
        <w:rPr>
          <w:kern w:val="2"/>
          <w:sz w:val="28"/>
          <w:szCs w:val="28"/>
        </w:rPr>
        <w:t>Таблица № 2</w:t>
      </w:r>
    </w:p>
    <w:p w:rsidR="002B0846" w:rsidRPr="00E25541" w:rsidRDefault="002B0846"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2"/>
        <w:gridCol w:w="3543"/>
      </w:tblGrid>
      <w:tr w:rsidR="002B0846" w:rsidRPr="00E25541" w:rsidTr="00B5145E">
        <w:trPr>
          <w:tblHeader/>
        </w:trPr>
        <w:tc>
          <w:tcPr>
            <w:tcW w:w="3828" w:type="dxa"/>
            <w:vAlign w:val="center"/>
          </w:tcPr>
          <w:p w:rsidR="002B0846" w:rsidRPr="00E25541" w:rsidRDefault="002B0846"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552"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 (рублей)</w:t>
            </w:r>
          </w:p>
        </w:tc>
        <w:tc>
          <w:tcPr>
            <w:tcW w:w="3543"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2B0846" w:rsidRPr="00E25541" w:rsidRDefault="002B0846" w:rsidP="00522ADF">
            <w:pPr>
              <w:autoSpaceDE w:val="0"/>
              <w:autoSpaceDN w:val="0"/>
              <w:adjustRightInd w:val="0"/>
              <w:contextualSpacing/>
              <w:jc w:val="center"/>
              <w:rPr>
                <w:sz w:val="28"/>
                <w:szCs w:val="28"/>
              </w:rPr>
            </w:pPr>
            <w:r w:rsidRPr="00E25541">
              <w:rPr>
                <w:sz w:val="28"/>
                <w:szCs w:val="28"/>
              </w:rPr>
              <w:t>профессии</w:t>
            </w:r>
          </w:p>
        </w:tc>
      </w:tr>
      <w:tr w:rsidR="002B0846" w:rsidRPr="00E25541" w:rsidTr="00B5145E">
        <w:trPr>
          <w:tblHeader/>
        </w:trPr>
        <w:tc>
          <w:tcPr>
            <w:tcW w:w="3828" w:type="dxa"/>
            <w:vAlign w:val="center"/>
          </w:tcPr>
          <w:p w:rsidR="002B0846" w:rsidRPr="00E25541" w:rsidRDefault="002B0846" w:rsidP="00522ADF">
            <w:pPr>
              <w:autoSpaceDE w:val="0"/>
              <w:autoSpaceDN w:val="0"/>
              <w:adjustRightInd w:val="0"/>
              <w:contextualSpacing/>
              <w:jc w:val="center"/>
              <w:rPr>
                <w:sz w:val="28"/>
                <w:szCs w:val="28"/>
              </w:rPr>
            </w:pPr>
            <w:r w:rsidRPr="00E25541">
              <w:rPr>
                <w:sz w:val="28"/>
                <w:szCs w:val="28"/>
              </w:rPr>
              <w:t>1</w:t>
            </w:r>
          </w:p>
        </w:tc>
        <w:tc>
          <w:tcPr>
            <w:tcW w:w="2552"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2</w:t>
            </w:r>
          </w:p>
        </w:tc>
        <w:tc>
          <w:tcPr>
            <w:tcW w:w="3543"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3</w:t>
            </w:r>
          </w:p>
        </w:tc>
      </w:tr>
      <w:tr w:rsidR="002B0846" w:rsidRPr="00E25541" w:rsidTr="005A484E">
        <w:trPr>
          <w:trHeight w:val="1125"/>
          <w:tblHeader/>
        </w:trPr>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первого уровня»</w:t>
            </w:r>
          </w:p>
        </w:tc>
        <w:tc>
          <w:tcPr>
            <w:tcW w:w="2552" w:type="dxa"/>
          </w:tcPr>
          <w:p w:rsidR="002B0846" w:rsidRPr="00E25541" w:rsidRDefault="002B0846" w:rsidP="00522ADF">
            <w:pPr>
              <w:autoSpaceDE w:val="0"/>
              <w:autoSpaceDN w:val="0"/>
              <w:adjustRightInd w:val="0"/>
              <w:contextualSpacing/>
              <w:jc w:val="center"/>
              <w:rPr>
                <w:sz w:val="28"/>
                <w:szCs w:val="28"/>
              </w:rPr>
            </w:pPr>
            <w:r w:rsidRPr="00655521">
              <w:rPr>
                <w:sz w:val="28"/>
                <w:szCs w:val="28"/>
              </w:rPr>
              <w:t>4178</w:t>
            </w:r>
          </w:p>
        </w:tc>
        <w:tc>
          <w:tcPr>
            <w:tcW w:w="3543" w:type="dxa"/>
          </w:tcPr>
          <w:p w:rsidR="002B0846" w:rsidRPr="00E25541" w:rsidRDefault="002B0846" w:rsidP="005A484E">
            <w:pPr>
              <w:autoSpaceDE w:val="0"/>
              <w:autoSpaceDN w:val="0"/>
              <w:adjustRightInd w:val="0"/>
              <w:contextualSpacing/>
              <w:rPr>
                <w:kern w:val="2"/>
                <w:sz w:val="28"/>
                <w:szCs w:val="28"/>
              </w:rPr>
            </w:pPr>
            <w:r w:rsidRPr="00E25541">
              <w:rPr>
                <w:sz w:val="28"/>
                <w:szCs w:val="28"/>
              </w:rPr>
              <w:t>костюмер; установщик д</w:t>
            </w:r>
            <w:r w:rsidRPr="00E25541">
              <w:rPr>
                <w:sz w:val="28"/>
                <w:szCs w:val="28"/>
              </w:rPr>
              <w:t>е</w:t>
            </w:r>
            <w:r w:rsidRPr="00E25541">
              <w:rPr>
                <w:sz w:val="28"/>
                <w:szCs w:val="28"/>
              </w:rPr>
              <w:t>кораций; монтировщик сцены</w:t>
            </w:r>
          </w:p>
        </w:tc>
      </w:tr>
      <w:tr w:rsidR="002B0846" w:rsidRPr="00E25541" w:rsidTr="00B5145E">
        <w:trPr>
          <w:tblHeader/>
        </w:trPr>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второго уровня»</w:t>
            </w:r>
          </w:p>
        </w:tc>
        <w:tc>
          <w:tcPr>
            <w:tcW w:w="2552" w:type="dxa"/>
          </w:tcPr>
          <w:p w:rsidR="002B0846" w:rsidRPr="00E25541" w:rsidRDefault="002B0846" w:rsidP="00522ADF">
            <w:pPr>
              <w:autoSpaceDE w:val="0"/>
              <w:autoSpaceDN w:val="0"/>
              <w:adjustRightInd w:val="0"/>
              <w:contextualSpacing/>
              <w:jc w:val="center"/>
              <w:rPr>
                <w:sz w:val="28"/>
                <w:szCs w:val="28"/>
              </w:rPr>
            </w:pPr>
          </w:p>
        </w:tc>
        <w:tc>
          <w:tcPr>
            <w:tcW w:w="3543" w:type="dxa"/>
          </w:tcPr>
          <w:p w:rsidR="002B0846" w:rsidRPr="00E25541" w:rsidRDefault="002B0846" w:rsidP="00522ADF">
            <w:pPr>
              <w:autoSpaceDE w:val="0"/>
              <w:autoSpaceDN w:val="0"/>
              <w:adjustRightInd w:val="0"/>
              <w:contextualSpacing/>
              <w:jc w:val="center"/>
              <w:rPr>
                <w:kern w:val="2"/>
                <w:sz w:val="28"/>
                <w:szCs w:val="28"/>
              </w:rPr>
            </w:pPr>
          </w:p>
        </w:tc>
      </w:tr>
      <w:tr w:rsidR="002B0846" w:rsidRPr="00E25541" w:rsidTr="00B5145E">
        <w:trPr>
          <w:tblHeader/>
        </w:trPr>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p w:rsidR="002B0846" w:rsidRPr="00E25541" w:rsidRDefault="002B0846" w:rsidP="00522ADF">
            <w:pPr>
              <w:autoSpaceDE w:val="0"/>
              <w:autoSpaceDN w:val="0"/>
              <w:adjustRightInd w:val="0"/>
              <w:contextualSpacing/>
              <w:rPr>
                <w:sz w:val="28"/>
                <w:szCs w:val="28"/>
              </w:rPr>
            </w:pPr>
            <w:r w:rsidRPr="00E25541">
              <w:rPr>
                <w:sz w:val="28"/>
                <w:szCs w:val="28"/>
              </w:rPr>
              <w:t xml:space="preserve">    4-го квалификационного разряда</w:t>
            </w:r>
          </w:p>
          <w:p w:rsidR="002B0846" w:rsidRPr="00E25541" w:rsidRDefault="002B0846" w:rsidP="00522ADF">
            <w:pPr>
              <w:autoSpaceDE w:val="0"/>
              <w:autoSpaceDN w:val="0"/>
              <w:adjustRightInd w:val="0"/>
              <w:contextualSpacing/>
              <w:rPr>
                <w:sz w:val="28"/>
                <w:szCs w:val="28"/>
              </w:rPr>
            </w:pPr>
            <w:r w:rsidRPr="00E25541">
              <w:rPr>
                <w:sz w:val="28"/>
                <w:szCs w:val="28"/>
              </w:rPr>
              <w:t xml:space="preserve">    5-го квалификационного разряда</w:t>
            </w:r>
          </w:p>
          <w:p w:rsidR="002B0846" w:rsidRPr="00E25541" w:rsidRDefault="002B0846" w:rsidP="00522ADF">
            <w:pPr>
              <w:autoSpaceDE w:val="0"/>
              <w:autoSpaceDN w:val="0"/>
              <w:adjustRightInd w:val="0"/>
              <w:contextualSpacing/>
              <w:rPr>
                <w:sz w:val="28"/>
                <w:szCs w:val="28"/>
              </w:rPr>
            </w:pPr>
            <w:r w:rsidRPr="00E25541">
              <w:rPr>
                <w:sz w:val="28"/>
                <w:szCs w:val="28"/>
              </w:rPr>
              <w:t xml:space="preserve">    6-го квалификационного разряда</w:t>
            </w:r>
          </w:p>
          <w:p w:rsidR="002B0846" w:rsidRPr="00E25541" w:rsidRDefault="002B0846" w:rsidP="00522ADF">
            <w:pPr>
              <w:autoSpaceDE w:val="0"/>
              <w:autoSpaceDN w:val="0"/>
              <w:adjustRightInd w:val="0"/>
              <w:contextualSpacing/>
              <w:rPr>
                <w:sz w:val="28"/>
                <w:szCs w:val="28"/>
              </w:rPr>
            </w:pPr>
            <w:r w:rsidRPr="00E25541">
              <w:rPr>
                <w:sz w:val="28"/>
                <w:szCs w:val="28"/>
              </w:rPr>
              <w:t xml:space="preserve">    7-го квалификационного разряда</w:t>
            </w:r>
          </w:p>
        </w:tc>
        <w:tc>
          <w:tcPr>
            <w:tcW w:w="2552"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4435</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4693</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4962</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5246</w:t>
            </w:r>
          </w:p>
          <w:p w:rsidR="002B0846" w:rsidRPr="00E25541" w:rsidRDefault="002B0846" w:rsidP="00522ADF">
            <w:pPr>
              <w:autoSpaceDE w:val="0"/>
              <w:autoSpaceDN w:val="0"/>
              <w:adjustRightInd w:val="0"/>
              <w:contextualSpacing/>
              <w:jc w:val="center"/>
              <w:rPr>
                <w:sz w:val="28"/>
                <w:szCs w:val="28"/>
              </w:rPr>
            </w:pPr>
          </w:p>
        </w:tc>
        <w:tc>
          <w:tcPr>
            <w:tcW w:w="3543" w:type="dxa"/>
          </w:tcPr>
          <w:p w:rsidR="00744957" w:rsidRDefault="00744957" w:rsidP="00522ADF">
            <w:pPr>
              <w:autoSpaceDE w:val="0"/>
              <w:autoSpaceDN w:val="0"/>
              <w:adjustRightInd w:val="0"/>
              <w:contextualSpacing/>
              <w:rPr>
                <w:sz w:val="28"/>
                <w:szCs w:val="28"/>
              </w:rPr>
            </w:pPr>
          </w:p>
          <w:p w:rsidR="00744957" w:rsidRDefault="00744957" w:rsidP="00522ADF">
            <w:pPr>
              <w:autoSpaceDE w:val="0"/>
              <w:autoSpaceDN w:val="0"/>
              <w:adjustRightInd w:val="0"/>
              <w:contextualSpacing/>
              <w:rPr>
                <w:sz w:val="28"/>
                <w:szCs w:val="28"/>
              </w:rPr>
            </w:pPr>
          </w:p>
          <w:p w:rsidR="002B0846" w:rsidRPr="00E25541" w:rsidRDefault="002B0846" w:rsidP="00522ADF">
            <w:pPr>
              <w:autoSpaceDE w:val="0"/>
              <w:autoSpaceDN w:val="0"/>
              <w:adjustRightInd w:val="0"/>
              <w:contextualSpacing/>
              <w:rPr>
                <w:kern w:val="2"/>
                <w:sz w:val="28"/>
                <w:szCs w:val="28"/>
              </w:rPr>
            </w:pPr>
            <w:r w:rsidRPr="00E25541">
              <w:rPr>
                <w:sz w:val="28"/>
                <w:szCs w:val="28"/>
              </w:rPr>
              <w:t xml:space="preserve">красильщик в </w:t>
            </w:r>
            <w:proofErr w:type="spellStart"/>
            <w:r w:rsidRPr="00E25541">
              <w:rPr>
                <w:sz w:val="28"/>
                <w:szCs w:val="28"/>
              </w:rPr>
              <w:t>пастиже</w:t>
            </w:r>
            <w:r w:rsidRPr="00E25541">
              <w:rPr>
                <w:sz w:val="28"/>
                <w:szCs w:val="28"/>
              </w:rPr>
              <w:t>р</w:t>
            </w:r>
            <w:r w:rsidRPr="00E25541">
              <w:rPr>
                <w:sz w:val="28"/>
                <w:szCs w:val="28"/>
              </w:rPr>
              <w:t>ском</w:t>
            </w:r>
            <w:proofErr w:type="spellEnd"/>
            <w:r w:rsidRPr="00E25541">
              <w:rPr>
                <w:sz w:val="28"/>
                <w:szCs w:val="28"/>
              </w:rPr>
              <w:t xml:space="preserve"> производстве  4 – 5 разрядов ЕТКС; настро</w:t>
            </w:r>
            <w:r w:rsidRPr="00E25541">
              <w:rPr>
                <w:sz w:val="28"/>
                <w:szCs w:val="28"/>
              </w:rPr>
              <w:t>й</w:t>
            </w:r>
            <w:r w:rsidRPr="00E25541">
              <w:rPr>
                <w:sz w:val="28"/>
                <w:szCs w:val="28"/>
              </w:rPr>
              <w:t>щик пианино и роялей 4 – 8 разрядов ЕТКС</w:t>
            </w:r>
          </w:p>
        </w:tc>
      </w:tr>
      <w:tr w:rsidR="002B0846" w:rsidRPr="00E25541" w:rsidTr="00B5145E">
        <w:trPr>
          <w:tblHeader/>
        </w:trPr>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contextualSpacing/>
              <w:rPr>
                <w:sz w:val="28"/>
                <w:szCs w:val="28"/>
              </w:rPr>
            </w:pPr>
            <w:r w:rsidRPr="00E25541">
              <w:rPr>
                <w:sz w:val="28"/>
                <w:szCs w:val="28"/>
              </w:rPr>
              <w:t xml:space="preserve">    6-го квалификационного разряда   </w:t>
            </w:r>
          </w:p>
        </w:tc>
        <w:tc>
          <w:tcPr>
            <w:tcW w:w="2552"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4962</w:t>
            </w:r>
          </w:p>
        </w:tc>
        <w:tc>
          <w:tcPr>
            <w:tcW w:w="3543" w:type="dxa"/>
          </w:tcPr>
          <w:p w:rsidR="002B0846" w:rsidRPr="00E25541" w:rsidRDefault="002B0846" w:rsidP="00522ADF">
            <w:pPr>
              <w:autoSpaceDE w:val="0"/>
              <w:autoSpaceDN w:val="0"/>
              <w:adjustRightInd w:val="0"/>
              <w:contextualSpacing/>
              <w:rPr>
                <w:kern w:val="2"/>
                <w:sz w:val="28"/>
                <w:szCs w:val="28"/>
              </w:rPr>
            </w:pPr>
            <w:r w:rsidRPr="00E25541">
              <w:rPr>
                <w:sz w:val="28"/>
                <w:szCs w:val="28"/>
              </w:rPr>
              <w:t xml:space="preserve">красильщик в </w:t>
            </w:r>
            <w:proofErr w:type="spellStart"/>
            <w:r w:rsidRPr="00E25541">
              <w:rPr>
                <w:sz w:val="28"/>
                <w:szCs w:val="28"/>
              </w:rPr>
              <w:t>пастиже</w:t>
            </w:r>
            <w:r w:rsidRPr="00E25541">
              <w:rPr>
                <w:sz w:val="28"/>
                <w:szCs w:val="28"/>
              </w:rPr>
              <w:t>р</w:t>
            </w:r>
            <w:r w:rsidRPr="00E25541">
              <w:rPr>
                <w:sz w:val="28"/>
                <w:szCs w:val="28"/>
              </w:rPr>
              <w:t>ском</w:t>
            </w:r>
            <w:proofErr w:type="spellEnd"/>
            <w:r w:rsidRPr="00E25541">
              <w:rPr>
                <w:sz w:val="28"/>
                <w:szCs w:val="28"/>
              </w:rPr>
              <w:t xml:space="preserve"> производстве 6 разр</w:t>
            </w:r>
            <w:r w:rsidRPr="00E25541">
              <w:rPr>
                <w:sz w:val="28"/>
                <w:szCs w:val="28"/>
              </w:rPr>
              <w:t>я</w:t>
            </w:r>
            <w:r w:rsidRPr="00E25541">
              <w:rPr>
                <w:sz w:val="28"/>
                <w:szCs w:val="28"/>
              </w:rPr>
              <w:t xml:space="preserve">да ЕТКС; </w:t>
            </w:r>
          </w:p>
        </w:tc>
      </w:tr>
      <w:tr w:rsidR="002B0846" w:rsidRPr="00E25541" w:rsidTr="00B5145E">
        <w:trPr>
          <w:tblHeader/>
        </w:trPr>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lastRenderedPageBreak/>
              <w:t>4-й квалификационный ур</w:t>
            </w:r>
            <w:r w:rsidRPr="00E25541">
              <w:rPr>
                <w:sz w:val="28"/>
                <w:szCs w:val="28"/>
              </w:rPr>
              <w:t>о</w:t>
            </w:r>
            <w:r w:rsidRPr="00E25541">
              <w:rPr>
                <w:sz w:val="28"/>
                <w:szCs w:val="28"/>
              </w:rPr>
              <w:t>вень</w:t>
            </w:r>
          </w:p>
        </w:tc>
        <w:tc>
          <w:tcPr>
            <w:tcW w:w="2552"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6451</w:t>
            </w:r>
          </w:p>
        </w:tc>
        <w:tc>
          <w:tcPr>
            <w:tcW w:w="3543" w:type="dxa"/>
          </w:tcPr>
          <w:p w:rsidR="002B0846" w:rsidRPr="00E25541" w:rsidRDefault="002B0846" w:rsidP="00522ADF">
            <w:pPr>
              <w:autoSpaceDE w:val="0"/>
              <w:autoSpaceDN w:val="0"/>
              <w:adjustRightInd w:val="0"/>
              <w:contextualSpacing/>
              <w:rPr>
                <w:sz w:val="28"/>
                <w:szCs w:val="28"/>
              </w:rPr>
            </w:pPr>
            <w:r w:rsidRPr="00E25541">
              <w:rPr>
                <w:sz w:val="28"/>
                <w:szCs w:val="28"/>
              </w:rPr>
              <w:t>профессии рабочих, пред</w:t>
            </w:r>
            <w:r w:rsidRPr="00E25541">
              <w:rPr>
                <w:sz w:val="28"/>
                <w:szCs w:val="28"/>
              </w:rPr>
              <w:t>у</w:t>
            </w:r>
            <w:r w:rsidRPr="00E25541">
              <w:rPr>
                <w:sz w:val="28"/>
                <w:szCs w:val="28"/>
              </w:rPr>
              <w:t>смотренные первым – третьим квалификацио</w:t>
            </w:r>
            <w:r w:rsidRPr="00E25541">
              <w:rPr>
                <w:sz w:val="28"/>
                <w:szCs w:val="28"/>
              </w:rPr>
              <w:t>н</w:t>
            </w:r>
            <w:r w:rsidRPr="00E25541">
              <w:rPr>
                <w:sz w:val="28"/>
                <w:szCs w:val="28"/>
              </w:rPr>
              <w:t>ными уровнями, при в</w:t>
            </w:r>
            <w:r w:rsidRPr="00E25541">
              <w:rPr>
                <w:sz w:val="28"/>
                <w:szCs w:val="28"/>
              </w:rPr>
              <w:t>ы</w:t>
            </w:r>
            <w:r w:rsidRPr="00E25541">
              <w:rPr>
                <w:sz w:val="28"/>
                <w:szCs w:val="28"/>
              </w:rPr>
              <w:t>полнении важных (особо важных) и ответственных (особо ответственных) р</w:t>
            </w:r>
            <w:r w:rsidRPr="00E25541">
              <w:rPr>
                <w:sz w:val="28"/>
                <w:szCs w:val="28"/>
              </w:rPr>
              <w:t>а</w:t>
            </w:r>
            <w:r w:rsidRPr="00E25541">
              <w:rPr>
                <w:sz w:val="28"/>
                <w:szCs w:val="28"/>
              </w:rPr>
              <w:t>бот</w:t>
            </w:r>
          </w:p>
        </w:tc>
      </w:tr>
    </w:tbl>
    <w:p w:rsidR="002B0846" w:rsidRPr="000262C2" w:rsidRDefault="002B0846" w:rsidP="00DF43BB">
      <w:pPr>
        <w:autoSpaceDE w:val="0"/>
        <w:autoSpaceDN w:val="0"/>
        <w:adjustRightInd w:val="0"/>
        <w:contextualSpacing/>
        <w:jc w:val="both"/>
        <w:rPr>
          <w:color w:val="FF0000"/>
          <w:kern w:val="2"/>
          <w:sz w:val="28"/>
          <w:szCs w:val="28"/>
        </w:rPr>
      </w:pPr>
    </w:p>
    <w:p w:rsidR="002B0846" w:rsidRPr="00DF43BB" w:rsidRDefault="002B0846" w:rsidP="00B5145E">
      <w:pPr>
        <w:suppressAutoHyphens/>
        <w:autoSpaceDE w:val="0"/>
        <w:autoSpaceDN w:val="0"/>
        <w:adjustRightInd w:val="0"/>
        <w:ind w:firstLine="709"/>
        <w:contextualSpacing/>
        <w:jc w:val="both"/>
        <w:rPr>
          <w:kern w:val="2"/>
          <w:sz w:val="28"/>
          <w:szCs w:val="28"/>
        </w:rPr>
      </w:pPr>
      <w:r>
        <w:rPr>
          <w:kern w:val="2"/>
          <w:sz w:val="28"/>
          <w:szCs w:val="28"/>
        </w:rPr>
        <w:t>3) м</w:t>
      </w:r>
      <w:r w:rsidRPr="00DF43BB">
        <w:rPr>
          <w:kern w:val="2"/>
          <w:sz w:val="28"/>
          <w:szCs w:val="28"/>
        </w:rPr>
        <w:t>инимальные размеры д</w:t>
      </w:r>
      <w:r w:rsidRPr="00DF43BB">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DF43BB">
        <w:rPr>
          <w:sz w:val="28"/>
          <w:szCs w:val="28"/>
        </w:rPr>
        <w:t>Минздравсоцразвития</w:t>
      </w:r>
      <w:proofErr w:type="spellEnd"/>
      <w:r w:rsidRPr="00DF43BB">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DF43BB">
        <w:rPr>
          <w:kern w:val="2"/>
          <w:sz w:val="28"/>
          <w:szCs w:val="28"/>
        </w:rPr>
        <w:t>Минимальные размеры должностных оклад</w:t>
      </w:r>
      <w:r>
        <w:rPr>
          <w:kern w:val="2"/>
          <w:sz w:val="28"/>
          <w:szCs w:val="28"/>
        </w:rPr>
        <w:t>ов по ПКГ приведены в таблице №3;</w:t>
      </w:r>
    </w:p>
    <w:p w:rsidR="002B0846" w:rsidRPr="00E25541" w:rsidRDefault="002B0846"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2B0846" w:rsidRPr="00E25541" w:rsidRDefault="002B0846"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2B0846" w:rsidRPr="00E25541" w:rsidTr="00B5145E">
        <w:trPr>
          <w:tblHeader/>
        </w:trPr>
        <w:tc>
          <w:tcPr>
            <w:tcW w:w="3828" w:type="dxa"/>
            <w:vAlign w:val="center"/>
          </w:tcPr>
          <w:p w:rsidR="002B0846" w:rsidRPr="00E25541" w:rsidRDefault="002B0846"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Минимальный ра</w:t>
            </w:r>
            <w:r w:rsidRPr="00E25541">
              <w:rPr>
                <w:sz w:val="28"/>
                <w:szCs w:val="28"/>
              </w:rPr>
              <w:t>з</w:t>
            </w:r>
            <w:r w:rsidRPr="00E25541">
              <w:rPr>
                <w:sz w:val="28"/>
                <w:szCs w:val="28"/>
              </w:rPr>
              <w:t>мер должностного оклада, (рублей)</w:t>
            </w:r>
          </w:p>
        </w:tc>
        <w:tc>
          <w:tcPr>
            <w:tcW w:w="3402"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2B0846" w:rsidRPr="00E25541" w:rsidRDefault="002B0846" w:rsidP="00522ADF">
            <w:pPr>
              <w:autoSpaceDE w:val="0"/>
              <w:autoSpaceDN w:val="0"/>
              <w:adjustRightInd w:val="0"/>
              <w:contextualSpacing/>
              <w:jc w:val="center"/>
              <w:rPr>
                <w:sz w:val="28"/>
                <w:szCs w:val="28"/>
              </w:rPr>
            </w:pPr>
            <w:r w:rsidRPr="00E25541">
              <w:rPr>
                <w:kern w:val="2"/>
                <w:sz w:val="28"/>
                <w:szCs w:val="28"/>
              </w:rPr>
              <w:t>должности</w:t>
            </w:r>
          </w:p>
        </w:tc>
      </w:tr>
    </w:tbl>
    <w:p w:rsidR="002B0846" w:rsidRPr="00B5145E" w:rsidRDefault="002B0846"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2B0846" w:rsidRPr="00E25541" w:rsidTr="00B5145E">
        <w:trPr>
          <w:cantSplit/>
          <w:tblHeader/>
        </w:trPr>
        <w:tc>
          <w:tcPr>
            <w:tcW w:w="3828" w:type="dxa"/>
          </w:tcPr>
          <w:p w:rsidR="002B0846" w:rsidRPr="00E25541" w:rsidRDefault="002B0846" w:rsidP="00522ADF">
            <w:pPr>
              <w:autoSpaceDE w:val="0"/>
              <w:autoSpaceDN w:val="0"/>
              <w:adjustRightInd w:val="0"/>
              <w:contextualSpacing/>
              <w:jc w:val="center"/>
              <w:outlineLvl w:val="0"/>
              <w:rPr>
                <w:sz w:val="28"/>
                <w:szCs w:val="28"/>
              </w:rPr>
            </w:pPr>
            <w:r w:rsidRPr="00E25541">
              <w:rPr>
                <w:sz w:val="28"/>
                <w:szCs w:val="28"/>
              </w:rPr>
              <w:t>1</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2</w:t>
            </w:r>
          </w:p>
        </w:tc>
        <w:tc>
          <w:tcPr>
            <w:tcW w:w="3402"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3</w:t>
            </w:r>
          </w:p>
        </w:tc>
      </w:tr>
      <w:tr w:rsidR="002B0846" w:rsidRPr="00E25541" w:rsidTr="00B5145E">
        <w:tc>
          <w:tcPr>
            <w:tcW w:w="3828" w:type="dxa"/>
          </w:tcPr>
          <w:p w:rsidR="002B0846" w:rsidRPr="00E25541" w:rsidRDefault="002B0846" w:rsidP="00522ADF">
            <w:pPr>
              <w:autoSpaceDE w:val="0"/>
              <w:autoSpaceDN w:val="0"/>
              <w:adjustRightInd w:val="0"/>
              <w:contextualSpacing/>
              <w:jc w:val="both"/>
              <w:outlineLvl w:val="0"/>
              <w:rPr>
                <w:sz w:val="28"/>
                <w:szCs w:val="28"/>
              </w:rPr>
            </w:pPr>
            <w:r>
              <w:rPr>
                <w:sz w:val="28"/>
                <w:szCs w:val="28"/>
              </w:rPr>
              <w:t>ПКГ</w:t>
            </w:r>
            <w:proofErr w:type="gramStart"/>
            <w:r w:rsidRPr="00E25541">
              <w:rPr>
                <w:sz w:val="28"/>
                <w:szCs w:val="28"/>
              </w:rPr>
              <w:t>«О</w:t>
            </w:r>
            <w:proofErr w:type="gramEnd"/>
            <w:r w:rsidRPr="00E25541">
              <w:rPr>
                <w:sz w:val="28"/>
                <w:szCs w:val="28"/>
              </w:rPr>
              <w:t>бщеотраслевые дол</w:t>
            </w:r>
            <w:r w:rsidRPr="00E25541">
              <w:rPr>
                <w:sz w:val="28"/>
                <w:szCs w:val="28"/>
              </w:rPr>
              <w:t>ж</w:t>
            </w:r>
            <w:r w:rsidRPr="00E25541">
              <w:rPr>
                <w:sz w:val="28"/>
                <w:szCs w:val="28"/>
              </w:rPr>
              <w:t>ности служащих первого уровня»</w:t>
            </w:r>
          </w:p>
        </w:tc>
        <w:tc>
          <w:tcPr>
            <w:tcW w:w="2693" w:type="dxa"/>
          </w:tcPr>
          <w:p w:rsidR="002B0846" w:rsidRPr="00E25541" w:rsidRDefault="002B0846" w:rsidP="00522ADF">
            <w:pPr>
              <w:autoSpaceDE w:val="0"/>
              <w:autoSpaceDN w:val="0"/>
              <w:adjustRightInd w:val="0"/>
              <w:contextualSpacing/>
              <w:jc w:val="both"/>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4538</w:t>
            </w:r>
          </w:p>
        </w:tc>
        <w:tc>
          <w:tcPr>
            <w:tcW w:w="3402" w:type="dxa"/>
          </w:tcPr>
          <w:p w:rsidR="002B0846" w:rsidRPr="00E25541" w:rsidRDefault="0038648C" w:rsidP="0038648C">
            <w:pPr>
              <w:autoSpaceDE w:val="0"/>
              <w:autoSpaceDN w:val="0"/>
              <w:adjustRightInd w:val="0"/>
              <w:contextualSpacing/>
              <w:jc w:val="both"/>
              <w:rPr>
                <w:sz w:val="28"/>
                <w:szCs w:val="28"/>
              </w:rPr>
            </w:pPr>
            <w:r>
              <w:rPr>
                <w:sz w:val="28"/>
                <w:szCs w:val="28"/>
              </w:rPr>
              <w:t>агент</w:t>
            </w:r>
            <w:r w:rsidR="002B0846" w:rsidRPr="00E25541">
              <w:rPr>
                <w:sz w:val="28"/>
                <w:szCs w:val="28"/>
              </w:rPr>
              <w:t>; делопроизвод</w:t>
            </w:r>
            <w:r w:rsidR="002B0846" w:rsidRPr="00E25541">
              <w:rPr>
                <w:sz w:val="28"/>
                <w:szCs w:val="28"/>
              </w:rPr>
              <w:t>и</w:t>
            </w:r>
            <w:r w:rsidR="002B0846" w:rsidRPr="00E25541">
              <w:rPr>
                <w:sz w:val="28"/>
                <w:szCs w:val="28"/>
              </w:rPr>
              <w:t>тель; кассир; секретарь</w:t>
            </w: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4757</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«старший»</w:t>
            </w:r>
          </w:p>
        </w:tc>
      </w:tr>
      <w:tr w:rsidR="002B0846" w:rsidRPr="00E25541" w:rsidTr="00B5145E">
        <w:tc>
          <w:tcPr>
            <w:tcW w:w="3828"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693" w:type="dxa"/>
          </w:tcPr>
          <w:p w:rsidR="002B0846" w:rsidRPr="00E25541" w:rsidRDefault="002B0846" w:rsidP="00522ADF">
            <w:pPr>
              <w:autoSpaceDE w:val="0"/>
              <w:autoSpaceDN w:val="0"/>
              <w:adjustRightInd w:val="0"/>
              <w:contextualSpacing/>
              <w:jc w:val="center"/>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4994</w:t>
            </w:r>
          </w:p>
        </w:tc>
        <w:tc>
          <w:tcPr>
            <w:tcW w:w="3402" w:type="dxa"/>
          </w:tcPr>
          <w:p w:rsidR="002B0846" w:rsidRPr="00E25541" w:rsidRDefault="002B0846" w:rsidP="0038648C">
            <w:pPr>
              <w:autoSpaceDE w:val="0"/>
              <w:autoSpaceDN w:val="0"/>
              <w:adjustRightInd w:val="0"/>
              <w:contextualSpacing/>
              <w:jc w:val="both"/>
              <w:rPr>
                <w:sz w:val="28"/>
                <w:szCs w:val="28"/>
              </w:rPr>
            </w:pPr>
            <w:r w:rsidRPr="00E25541">
              <w:rPr>
                <w:sz w:val="28"/>
                <w:szCs w:val="28"/>
              </w:rPr>
              <w:t>администратор; диспе</w:t>
            </w:r>
            <w:r w:rsidRPr="00E25541">
              <w:rPr>
                <w:sz w:val="28"/>
                <w:szCs w:val="28"/>
              </w:rPr>
              <w:t>т</w:t>
            </w:r>
            <w:r w:rsidRPr="00E25541">
              <w:rPr>
                <w:sz w:val="28"/>
                <w:szCs w:val="28"/>
              </w:rPr>
              <w:t xml:space="preserve">чер; инспектор по кадрам; инспектор по </w:t>
            </w:r>
            <w:proofErr w:type="gramStart"/>
            <w:r w:rsidRPr="00E25541">
              <w:rPr>
                <w:sz w:val="28"/>
                <w:szCs w:val="28"/>
              </w:rPr>
              <w:t>контролю за</w:t>
            </w:r>
            <w:proofErr w:type="gramEnd"/>
            <w:r w:rsidRPr="00E25541">
              <w:rPr>
                <w:sz w:val="28"/>
                <w:szCs w:val="28"/>
              </w:rPr>
              <w:t xml:space="preserve"> исполнением поручений; секретарь рук</w:t>
            </w:r>
            <w:r w:rsidRPr="00E25541">
              <w:rPr>
                <w:sz w:val="28"/>
                <w:szCs w:val="28"/>
              </w:rPr>
              <w:t>о</w:t>
            </w:r>
            <w:r w:rsidRPr="00E25541">
              <w:rPr>
                <w:sz w:val="28"/>
                <w:szCs w:val="28"/>
              </w:rPr>
              <w:t>водителя; техник</w:t>
            </w: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5246</w:t>
            </w:r>
          </w:p>
        </w:tc>
        <w:tc>
          <w:tcPr>
            <w:tcW w:w="3402" w:type="dxa"/>
          </w:tcPr>
          <w:p w:rsidR="002B0846" w:rsidRPr="00E25541" w:rsidRDefault="002B0846" w:rsidP="00522ADF">
            <w:pPr>
              <w:autoSpaceDE w:val="0"/>
              <w:autoSpaceDN w:val="0"/>
              <w:adjustRightInd w:val="0"/>
              <w:contextualSpacing/>
              <w:rPr>
                <w:sz w:val="28"/>
                <w:szCs w:val="28"/>
              </w:rPr>
            </w:pPr>
            <w:r w:rsidRPr="00E25541">
              <w:rPr>
                <w:sz w:val="28"/>
                <w:szCs w:val="28"/>
              </w:rPr>
              <w:t>з</w:t>
            </w:r>
            <w:r w:rsidRPr="00E25541">
              <w:rPr>
                <w:sz w:val="28"/>
                <w:szCs w:val="28"/>
              </w:rPr>
              <w:t>а</w:t>
            </w:r>
            <w:r w:rsidRPr="00E25541">
              <w:rPr>
                <w:sz w:val="28"/>
                <w:szCs w:val="28"/>
              </w:rPr>
              <w:t>ведующий хозяйством.</w:t>
            </w:r>
          </w:p>
          <w:p w:rsidR="002B0846" w:rsidRPr="00E25541" w:rsidRDefault="002B0846"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lastRenderedPageBreak/>
              <w:t>ного уровня, по которым устанавливается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"старший".</w:t>
            </w:r>
          </w:p>
          <w:p w:rsidR="002B0846" w:rsidRPr="00E25541" w:rsidRDefault="002B0846"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устанавливается II </w:t>
            </w:r>
            <w:proofErr w:type="spellStart"/>
            <w:r w:rsidRPr="00E25541">
              <w:rPr>
                <w:sz w:val="28"/>
                <w:szCs w:val="28"/>
              </w:rPr>
              <w:t>вну</w:t>
            </w:r>
            <w:r w:rsidRPr="00E25541">
              <w:rPr>
                <w:sz w:val="28"/>
                <w:szCs w:val="28"/>
              </w:rPr>
              <w:t>т</w:t>
            </w:r>
            <w:r w:rsidRPr="00E25541">
              <w:rPr>
                <w:sz w:val="28"/>
                <w:szCs w:val="28"/>
              </w:rPr>
              <w:t>ридолжностная</w:t>
            </w:r>
            <w:proofErr w:type="spellEnd"/>
            <w:r w:rsidRPr="00E25541">
              <w:rPr>
                <w:sz w:val="28"/>
                <w:szCs w:val="28"/>
              </w:rPr>
              <w:t xml:space="preserve"> категория</w:t>
            </w: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lastRenderedPageBreak/>
              <w:t>3-й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5509</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начальник хозяйственного отдела.</w:t>
            </w:r>
          </w:p>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устанавливается I </w:t>
            </w:r>
            <w:proofErr w:type="spellStart"/>
            <w:r w:rsidRPr="00E25541">
              <w:rPr>
                <w:sz w:val="28"/>
                <w:szCs w:val="28"/>
              </w:rPr>
              <w:t>внутр</w:t>
            </w:r>
            <w:r w:rsidRPr="00E25541">
              <w:rPr>
                <w:sz w:val="28"/>
                <w:szCs w:val="28"/>
              </w:rPr>
              <w:t>и</w:t>
            </w:r>
            <w:r w:rsidRPr="00E25541">
              <w:rPr>
                <w:sz w:val="28"/>
                <w:szCs w:val="28"/>
              </w:rPr>
              <w:t>должностная</w:t>
            </w:r>
            <w:proofErr w:type="spellEnd"/>
            <w:r w:rsidRPr="00E25541">
              <w:rPr>
                <w:sz w:val="28"/>
                <w:szCs w:val="28"/>
              </w:rPr>
              <w:t xml:space="preserve"> категория</w:t>
            </w: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5771</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w:t>
            </w:r>
          </w:p>
          <w:p w:rsidR="002B0846" w:rsidRPr="00E25541" w:rsidRDefault="002B0846" w:rsidP="007273C4">
            <w:pPr>
              <w:autoSpaceDE w:val="0"/>
              <w:autoSpaceDN w:val="0"/>
              <w:adjustRightInd w:val="0"/>
              <w:contextualSpacing/>
              <w:jc w:val="both"/>
              <w:rPr>
                <w:sz w:val="28"/>
                <w:szCs w:val="28"/>
              </w:rPr>
            </w:pPr>
            <w:r w:rsidRPr="00E25541">
              <w:rPr>
                <w:sz w:val="28"/>
                <w:szCs w:val="28"/>
              </w:rPr>
              <w:t>устанавливаться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"ведущий"</w:t>
            </w:r>
          </w:p>
        </w:tc>
      </w:tr>
      <w:tr w:rsidR="002B0846" w:rsidRPr="00E25541" w:rsidTr="00B5145E">
        <w:tc>
          <w:tcPr>
            <w:tcW w:w="3828" w:type="dxa"/>
          </w:tcPr>
          <w:p w:rsidR="002B0846" w:rsidRPr="00E25541" w:rsidRDefault="002B0846" w:rsidP="00522ADF">
            <w:pPr>
              <w:autoSpaceDE w:val="0"/>
              <w:autoSpaceDN w:val="0"/>
              <w:adjustRightInd w:val="0"/>
              <w:contextualSpacing/>
              <w:outlineLvl w:val="0"/>
              <w:rPr>
                <w:sz w:val="28"/>
                <w:szCs w:val="28"/>
              </w:rPr>
            </w:pPr>
            <w:r w:rsidRPr="00E25541">
              <w:rPr>
                <w:sz w:val="28"/>
                <w:szCs w:val="28"/>
              </w:rPr>
              <w:t>ПКГ «Общеотраслевые должности служащих треть</w:t>
            </w:r>
            <w:r w:rsidRPr="00E25541">
              <w:rPr>
                <w:sz w:val="28"/>
                <w:szCs w:val="28"/>
              </w:rPr>
              <w:t>е</w:t>
            </w:r>
            <w:r w:rsidRPr="00E25541">
              <w:rPr>
                <w:sz w:val="28"/>
                <w:szCs w:val="28"/>
              </w:rPr>
              <w:t>го уровня»</w:t>
            </w:r>
          </w:p>
        </w:tc>
        <w:tc>
          <w:tcPr>
            <w:tcW w:w="2693" w:type="dxa"/>
          </w:tcPr>
          <w:p w:rsidR="002B0846" w:rsidRPr="00E25541" w:rsidRDefault="002B0846" w:rsidP="00522ADF">
            <w:pPr>
              <w:autoSpaceDE w:val="0"/>
              <w:autoSpaceDN w:val="0"/>
              <w:adjustRightInd w:val="0"/>
              <w:contextualSpacing/>
              <w:jc w:val="center"/>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5771</w:t>
            </w:r>
          </w:p>
        </w:tc>
        <w:tc>
          <w:tcPr>
            <w:tcW w:w="3402" w:type="dxa"/>
          </w:tcPr>
          <w:p w:rsidR="002B0846" w:rsidRPr="00E25541" w:rsidRDefault="002B0846" w:rsidP="0038648C">
            <w:pPr>
              <w:autoSpaceDE w:val="0"/>
              <w:autoSpaceDN w:val="0"/>
              <w:adjustRightInd w:val="0"/>
              <w:contextualSpacing/>
              <w:jc w:val="both"/>
              <w:rPr>
                <w:sz w:val="28"/>
                <w:szCs w:val="28"/>
              </w:rPr>
            </w:pPr>
            <w:r w:rsidRPr="00E25541">
              <w:rPr>
                <w:sz w:val="28"/>
                <w:szCs w:val="28"/>
              </w:rPr>
              <w:t xml:space="preserve">бухгалтер; бухгалтер-ревизор; </w:t>
            </w:r>
            <w:proofErr w:type="spellStart"/>
            <w:r w:rsidRPr="00E25541">
              <w:rPr>
                <w:sz w:val="28"/>
                <w:szCs w:val="28"/>
              </w:rPr>
              <w:t>док</w:t>
            </w:r>
            <w:r w:rsidRPr="00E25541">
              <w:rPr>
                <w:sz w:val="28"/>
                <w:szCs w:val="28"/>
              </w:rPr>
              <w:t>у</w:t>
            </w:r>
            <w:r w:rsidRPr="00E25541">
              <w:rPr>
                <w:sz w:val="28"/>
                <w:szCs w:val="28"/>
              </w:rPr>
              <w:t>ментовед</w:t>
            </w:r>
            <w:proofErr w:type="spellEnd"/>
            <w:r w:rsidRPr="00E25541">
              <w:rPr>
                <w:sz w:val="28"/>
                <w:szCs w:val="28"/>
              </w:rPr>
              <w:t>; специалист по кадрам; экономист по бухгалте</w:t>
            </w:r>
            <w:r w:rsidRPr="00E25541">
              <w:rPr>
                <w:sz w:val="28"/>
                <w:szCs w:val="28"/>
              </w:rPr>
              <w:t>р</w:t>
            </w:r>
            <w:r w:rsidRPr="00E25541">
              <w:rPr>
                <w:sz w:val="28"/>
                <w:szCs w:val="28"/>
              </w:rPr>
              <w:t>скому учету и анализу х</w:t>
            </w:r>
            <w:r w:rsidRPr="00E25541">
              <w:rPr>
                <w:sz w:val="28"/>
                <w:szCs w:val="28"/>
              </w:rPr>
              <w:t>о</w:t>
            </w:r>
            <w:r w:rsidRPr="00E25541">
              <w:rPr>
                <w:sz w:val="28"/>
                <w:szCs w:val="28"/>
              </w:rPr>
              <w:t>зяйственной деятельн</w:t>
            </w:r>
            <w:r w:rsidRPr="00E25541">
              <w:rPr>
                <w:sz w:val="28"/>
                <w:szCs w:val="28"/>
              </w:rPr>
              <w:t>о</w:t>
            </w:r>
            <w:r w:rsidRPr="00E25541">
              <w:rPr>
                <w:sz w:val="28"/>
                <w:szCs w:val="28"/>
              </w:rPr>
              <w:t>сти; экономист по дог</w:t>
            </w:r>
            <w:r w:rsidRPr="00E25541">
              <w:rPr>
                <w:sz w:val="28"/>
                <w:szCs w:val="28"/>
              </w:rPr>
              <w:t>о</w:t>
            </w:r>
            <w:r w:rsidRPr="00E25541">
              <w:rPr>
                <w:sz w:val="28"/>
                <w:szCs w:val="28"/>
              </w:rPr>
              <w:t>ворной и прете</w:t>
            </w:r>
            <w:r w:rsidRPr="00E25541">
              <w:rPr>
                <w:sz w:val="28"/>
                <w:szCs w:val="28"/>
              </w:rPr>
              <w:t>н</w:t>
            </w:r>
            <w:r w:rsidRPr="00E25541">
              <w:rPr>
                <w:sz w:val="28"/>
                <w:szCs w:val="28"/>
              </w:rPr>
              <w:t>зионной работе; экономист по м</w:t>
            </w:r>
            <w:r w:rsidRPr="00E25541">
              <w:rPr>
                <w:sz w:val="28"/>
                <w:szCs w:val="28"/>
              </w:rPr>
              <w:t>а</w:t>
            </w:r>
            <w:r w:rsidRPr="00E25541">
              <w:rPr>
                <w:sz w:val="28"/>
                <w:szCs w:val="28"/>
              </w:rPr>
              <w:t>териал</w:t>
            </w:r>
            <w:r w:rsidRPr="00E25541">
              <w:rPr>
                <w:sz w:val="28"/>
                <w:szCs w:val="28"/>
              </w:rPr>
              <w:t>ь</w:t>
            </w:r>
            <w:r w:rsidRPr="00E25541">
              <w:rPr>
                <w:sz w:val="28"/>
                <w:szCs w:val="28"/>
              </w:rPr>
              <w:t>но-техническому снабж</w:t>
            </w:r>
            <w:r w:rsidRPr="00E25541">
              <w:rPr>
                <w:sz w:val="28"/>
                <w:szCs w:val="28"/>
              </w:rPr>
              <w:t>е</w:t>
            </w:r>
            <w:r w:rsidRPr="00E25541">
              <w:rPr>
                <w:sz w:val="28"/>
                <w:szCs w:val="28"/>
              </w:rPr>
              <w:t>нию; экономист по планированию</w:t>
            </w:r>
          </w:p>
        </w:tc>
      </w:tr>
      <w:tr w:rsidR="002B0846" w:rsidRPr="00E25541" w:rsidTr="00B5145E">
        <w:tc>
          <w:tcPr>
            <w:tcW w:w="3828"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6055</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может устанавливаться II </w:t>
            </w:r>
            <w:proofErr w:type="spellStart"/>
            <w:r w:rsidRPr="00E25541">
              <w:rPr>
                <w:sz w:val="28"/>
                <w:szCs w:val="28"/>
              </w:rPr>
              <w:t>внутридолжностная</w:t>
            </w:r>
            <w:proofErr w:type="spellEnd"/>
            <w:r w:rsidRPr="00E25541">
              <w:rPr>
                <w:sz w:val="28"/>
                <w:szCs w:val="28"/>
              </w:rPr>
              <w:t xml:space="preserve"> кат</w:t>
            </w:r>
            <w:r w:rsidRPr="00E25541">
              <w:rPr>
                <w:sz w:val="28"/>
                <w:szCs w:val="28"/>
              </w:rPr>
              <w:t>е</w:t>
            </w:r>
            <w:r w:rsidRPr="00E25541">
              <w:rPr>
                <w:sz w:val="28"/>
                <w:szCs w:val="28"/>
              </w:rPr>
              <w:t>гория</w:t>
            </w:r>
          </w:p>
        </w:tc>
      </w:tr>
      <w:tr w:rsidR="002B0846" w:rsidRPr="00E25541" w:rsidTr="00B5145E">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lastRenderedPageBreak/>
              <w:t>3-й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6356</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может устанавливаться I </w:t>
            </w:r>
            <w:proofErr w:type="spellStart"/>
            <w:r w:rsidRPr="00E25541">
              <w:rPr>
                <w:sz w:val="28"/>
                <w:szCs w:val="28"/>
              </w:rPr>
              <w:t>внутридолжностная</w:t>
            </w:r>
            <w:proofErr w:type="spellEnd"/>
            <w:r w:rsidRPr="00E25541">
              <w:rPr>
                <w:sz w:val="28"/>
                <w:szCs w:val="28"/>
              </w:rPr>
              <w:t xml:space="preserve"> кат</w:t>
            </w:r>
            <w:r w:rsidRPr="00E25541">
              <w:rPr>
                <w:sz w:val="28"/>
                <w:szCs w:val="28"/>
              </w:rPr>
              <w:t>е</w:t>
            </w:r>
            <w:r w:rsidRPr="00E25541">
              <w:rPr>
                <w:sz w:val="28"/>
                <w:szCs w:val="28"/>
              </w:rPr>
              <w:t>гория</w:t>
            </w:r>
          </w:p>
        </w:tc>
      </w:tr>
      <w:tr w:rsidR="002B0846" w:rsidRPr="00E25541" w:rsidTr="00B5145E">
        <w:tc>
          <w:tcPr>
            <w:tcW w:w="3828" w:type="dxa"/>
          </w:tcPr>
          <w:p w:rsidR="002B0846" w:rsidRPr="00E25541" w:rsidRDefault="002B0846"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6672</w:t>
            </w:r>
          </w:p>
        </w:tc>
        <w:tc>
          <w:tcPr>
            <w:tcW w:w="3402" w:type="dxa"/>
          </w:tcPr>
          <w:p w:rsidR="002B0846" w:rsidRPr="00E25541" w:rsidRDefault="002B0846"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"ведущий"</w:t>
            </w:r>
          </w:p>
        </w:tc>
      </w:tr>
      <w:tr w:rsidR="002B0846" w:rsidRPr="00E25541" w:rsidTr="00B5145E">
        <w:tc>
          <w:tcPr>
            <w:tcW w:w="3828"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7006</w:t>
            </w:r>
          </w:p>
        </w:tc>
        <w:tc>
          <w:tcPr>
            <w:tcW w:w="3402" w:type="dxa"/>
          </w:tcPr>
          <w:p w:rsidR="002B0846" w:rsidRPr="00E25541" w:rsidRDefault="002B0846" w:rsidP="00522ADF">
            <w:pPr>
              <w:autoSpaceDE w:val="0"/>
              <w:autoSpaceDN w:val="0"/>
              <w:adjustRightInd w:val="0"/>
              <w:contextualSpacing/>
              <w:rPr>
                <w:sz w:val="28"/>
                <w:szCs w:val="28"/>
              </w:rPr>
            </w:pPr>
            <w:r w:rsidRPr="00E25541">
              <w:rPr>
                <w:sz w:val="28"/>
                <w:szCs w:val="28"/>
              </w:rPr>
              <w:t>заместитель главного бу</w:t>
            </w:r>
            <w:r w:rsidRPr="00E25541">
              <w:rPr>
                <w:sz w:val="28"/>
                <w:szCs w:val="28"/>
              </w:rPr>
              <w:t>х</w:t>
            </w:r>
            <w:r w:rsidRPr="00E25541">
              <w:rPr>
                <w:sz w:val="28"/>
                <w:szCs w:val="28"/>
              </w:rPr>
              <w:t>галтера</w:t>
            </w:r>
          </w:p>
        </w:tc>
      </w:tr>
      <w:tr w:rsidR="002B0846" w:rsidRPr="00E25541" w:rsidTr="00B5145E">
        <w:tc>
          <w:tcPr>
            <w:tcW w:w="3828"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четве</w:t>
            </w:r>
            <w:r w:rsidRPr="00E25541">
              <w:rPr>
                <w:sz w:val="28"/>
                <w:szCs w:val="28"/>
              </w:rPr>
              <w:t>р</w:t>
            </w:r>
            <w:r w:rsidRPr="00E25541">
              <w:rPr>
                <w:sz w:val="28"/>
                <w:szCs w:val="28"/>
              </w:rPr>
              <w:t>того уровня»</w:t>
            </w:r>
          </w:p>
        </w:tc>
        <w:tc>
          <w:tcPr>
            <w:tcW w:w="2693" w:type="dxa"/>
          </w:tcPr>
          <w:p w:rsidR="002B0846" w:rsidRPr="00E25541" w:rsidRDefault="002B0846" w:rsidP="00522ADF">
            <w:pPr>
              <w:autoSpaceDE w:val="0"/>
              <w:autoSpaceDN w:val="0"/>
              <w:adjustRightInd w:val="0"/>
              <w:contextualSpacing/>
              <w:jc w:val="center"/>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rPr>
          <w:trHeight w:val="1786"/>
        </w:trPr>
        <w:tc>
          <w:tcPr>
            <w:tcW w:w="3828"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contextualSpacing/>
              <w:jc w:val="both"/>
              <w:rPr>
                <w:sz w:val="28"/>
                <w:szCs w:val="28"/>
              </w:rPr>
            </w:pPr>
            <w:r w:rsidRPr="00E25541">
              <w:rPr>
                <w:sz w:val="28"/>
                <w:szCs w:val="28"/>
                <w:lang w:val="en-US"/>
              </w:rPr>
              <w:t>I</w:t>
            </w:r>
            <w:r w:rsidRPr="00E25541">
              <w:rPr>
                <w:sz w:val="28"/>
                <w:szCs w:val="28"/>
              </w:rPr>
              <w:t xml:space="preserve"> – </w:t>
            </w:r>
            <w:r w:rsidRPr="00E25541">
              <w:rPr>
                <w:sz w:val="28"/>
                <w:szCs w:val="28"/>
                <w:lang w:val="en-US"/>
              </w:rPr>
              <w:t>III</w:t>
            </w:r>
            <w:r w:rsidRPr="00E25541">
              <w:rPr>
                <w:sz w:val="28"/>
                <w:szCs w:val="28"/>
              </w:rPr>
              <w:t xml:space="preserve"> группы по оплате труда руководителей</w:t>
            </w:r>
          </w:p>
          <w:p w:rsidR="002B0846" w:rsidRPr="00E25541" w:rsidRDefault="002B0846" w:rsidP="00522ADF">
            <w:pPr>
              <w:autoSpaceDE w:val="0"/>
              <w:autoSpaceDN w:val="0"/>
              <w:adjustRightInd w:val="0"/>
              <w:contextualSpacing/>
              <w:jc w:val="both"/>
              <w:outlineLvl w:val="0"/>
              <w:rPr>
                <w:sz w:val="28"/>
                <w:szCs w:val="28"/>
              </w:rPr>
            </w:pPr>
            <w:r w:rsidRPr="00E25541">
              <w:rPr>
                <w:sz w:val="28"/>
                <w:szCs w:val="28"/>
                <w:lang w:val="en-US"/>
              </w:rPr>
              <w:t>IV</w:t>
            </w:r>
            <w:r w:rsidRPr="00E25541">
              <w:rPr>
                <w:sz w:val="28"/>
                <w:szCs w:val="28"/>
              </w:rPr>
              <w:t xml:space="preserve"> – </w:t>
            </w:r>
            <w:r w:rsidRPr="00E25541">
              <w:rPr>
                <w:sz w:val="28"/>
                <w:szCs w:val="28"/>
                <w:lang w:val="en-US"/>
              </w:rPr>
              <w:t>V</w:t>
            </w:r>
            <w:r w:rsidRPr="00E25541">
              <w:rPr>
                <w:sz w:val="28"/>
                <w:szCs w:val="28"/>
              </w:rPr>
              <w:t xml:space="preserve"> группы по оплате тр</w:t>
            </w:r>
            <w:r w:rsidRPr="00E25541">
              <w:rPr>
                <w:sz w:val="28"/>
                <w:szCs w:val="28"/>
              </w:rPr>
              <w:t>у</w:t>
            </w:r>
            <w:r w:rsidRPr="00E25541">
              <w:rPr>
                <w:sz w:val="28"/>
                <w:szCs w:val="28"/>
              </w:rPr>
              <w:t>да руководителей</w:t>
            </w:r>
          </w:p>
        </w:tc>
        <w:tc>
          <w:tcPr>
            <w:tcW w:w="2693"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7725</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7353</w:t>
            </w:r>
          </w:p>
        </w:tc>
        <w:tc>
          <w:tcPr>
            <w:tcW w:w="3402" w:type="dxa"/>
          </w:tcPr>
          <w:p w:rsidR="002B0846" w:rsidRPr="00E25541" w:rsidRDefault="002B0846" w:rsidP="0038648C">
            <w:pPr>
              <w:autoSpaceDE w:val="0"/>
              <w:autoSpaceDN w:val="0"/>
              <w:adjustRightInd w:val="0"/>
              <w:contextualSpacing/>
              <w:jc w:val="both"/>
              <w:rPr>
                <w:sz w:val="28"/>
                <w:szCs w:val="28"/>
              </w:rPr>
            </w:pPr>
            <w:r w:rsidRPr="00E25541">
              <w:rPr>
                <w:sz w:val="28"/>
                <w:szCs w:val="28"/>
              </w:rPr>
              <w:t>начальник отдела кадров (спецотдела и др.); н</w:t>
            </w:r>
            <w:r w:rsidRPr="00E25541">
              <w:rPr>
                <w:sz w:val="28"/>
                <w:szCs w:val="28"/>
              </w:rPr>
              <w:t>а</w:t>
            </w:r>
            <w:r w:rsidRPr="00E25541">
              <w:rPr>
                <w:sz w:val="28"/>
                <w:szCs w:val="28"/>
              </w:rPr>
              <w:t>чальник отдела матер</w:t>
            </w:r>
            <w:r w:rsidRPr="00E25541">
              <w:rPr>
                <w:sz w:val="28"/>
                <w:szCs w:val="28"/>
              </w:rPr>
              <w:t>и</w:t>
            </w:r>
            <w:r w:rsidRPr="00E25541">
              <w:rPr>
                <w:sz w:val="28"/>
                <w:szCs w:val="28"/>
              </w:rPr>
              <w:t>ально-технического сна</w:t>
            </w:r>
            <w:r w:rsidRPr="00E25541">
              <w:rPr>
                <w:sz w:val="28"/>
                <w:szCs w:val="28"/>
              </w:rPr>
              <w:t>б</w:t>
            </w:r>
            <w:r w:rsidRPr="00E25541">
              <w:rPr>
                <w:sz w:val="28"/>
                <w:szCs w:val="28"/>
              </w:rPr>
              <w:t>жения; начальник о</w:t>
            </w:r>
            <w:r w:rsidRPr="00E25541">
              <w:rPr>
                <w:sz w:val="28"/>
                <w:szCs w:val="28"/>
              </w:rPr>
              <w:t>т</w:t>
            </w:r>
            <w:r w:rsidRPr="00E25541">
              <w:rPr>
                <w:sz w:val="28"/>
                <w:szCs w:val="28"/>
              </w:rPr>
              <w:t>дела по связям с общественн</w:t>
            </w:r>
            <w:r w:rsidRPr="00E25541">
              <w:rPr>
                <w:sz w:val="28"/>
                <w:szCs w:val="28"/>
              </w:rPr>
              <w:t>о</w:t>
            </w:r>
            <w:r w:rsidRPr="00E25541">
              <w:rPr>
                <w:sz w:val="28"/>
                <w:szCs w:val="28"/>
              </w:rPr>
              <w:t>стью; начальник планово-экономического отдела</w:t>
            </w:r>
          </w:p>
        </w:tc>
      </w:tr>
      <w:tr w:rsidR="002B0846" w:rsidRPr="00E25541" w:rsidTr="00B5145E">
        <w:tc>
          <w:tcPr>
            <w:tcW w:w="3828"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 xml:space="preserve">8111 </w:t>
            </w:r>
          </w:p>
        </w:tc>
        <w:tc>
          <w:tcPr>
            <w:tcW w:w="3402" w:type="dxa"/>
          </w:tcPr>
          <w:p w:rsidR="002B0846" w:rsidRPr="00E25541" w:rsidRDefault="002B0846" w:rsidP="0038648C">
            <w:pPr>
              <w:autoSpaceDE w:val="0"/>
              <w:autoSpaceDN w:val="0"/>
              <w:adjustRightInd w:val="0"/>
              <w:contextualSpacing/>
              <w:jc w:val="both"/>
              <w:rPr>
                <w:sz w:val="28"/>
                <w:szCs w:val="28"/>
              </w:rPr>
            </w:pPr>
            <w:r w:rsidRPr="00E25541">
              <w:rPr>
                <w:sz w:val="28"/>
                <w:szCs w:val="28"/>
              </w:rPr>
              <w:t>Главный (аналитик; ди</w:t>
            </w:r>
            <w:r w:rsidRPr="00E25541">
              <w:rPr>
                <w:sz w:val="28"/>
                <w:szCs w:val="28"/>
              </w:rPr>
              <w:t>с</w:t>
            </w:r>
            <w:r w:rsidRPr="00E25541">
              <w:rPr>
                <w:sz w:val="28"/>
                <w:szCs w:val="28"/>
              </w:rPr>
              <w:t>петчер, механик, сва</w:t>
            </w:r>
            <w:r w:rsidRPr="00E25541">
              <w:rPr>
                <w:sz w:val="28"/>
                <w:szCs w:val="28"/>
              </w:rPr>
              <w:t>р</w:t>
            </w:r>
            <w:r w:rsidRPr="00E25541">
              <w:rPr>
                <w:sz w:val="28"/>
                <w:szCs w:val="28"/>
              </w:rPr>
              <w:t>щик, специалист по защи</w:t>
            </w:r>
            <w:r w:rsidR="0038648C">
              <w:rPr>
                <w:sz w:val="28"/>
                <w:szCs w:val="28"/>
              </w:rPr>
              <w:t>те информации</w:t>
            </w:r>
            <w:r w:rsidRPr="00E25541">
              <w:rPr>
                <w:sz w:val="28"/>
                <w:szCs w:val="28"/>
              </w:rPr>
              <w:t>)</w:t>
            </w:r>
          </w:p>
        </w:tc>
      </w:tr>
    </w:tbl>
    <w:p w:rsidR="002B0846" w:rsidRPr="00E25541" w:rsidRDefault="002B0846" w:rsidP="00522ADF">
      <w:pPr>
        <w:autoSpaceDE w:val="0"/>
        <w:autoSpaceDN w:val="0"/>
        <w:adjustRightInd w:val="0"/>
        <w:ind w:firstLine="709"/>
        <w:contextualSpacing/>
        <w:jc w:val="both"/>
        <w:rPr>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Pr>
          <w:sz w:val="28"/>
          <w:szCs w:val="28"/>
        </w:rPr>
        <w:t>4) м</w:t>
      </w:r>
      <w:r w:rsidRPr="00E25541">
        <w:rPr>
          <w:sz w:val="28"/>
          <w:szCs w:val="28"/>
        </w:rPr>
        <w:t xml:space="preserve">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платы по ПКГ приве</w:t>
      </w:r>
      <w:r>
        <w:rPr>
          <w:kern w:val="2"/>
          <w:sz w:val="28"/>
          <w:szCs w:val="28"/>
        </w:rPr>
        <w:t>дены в таблице № 4;</w:t>
      </w:r>
    </w:p>
    <w:p w:rsidR="002B0846" w:rsidRPr="00E25541" w:rsidRDefault="002B0846"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4</w:t>
      </w:r>
    </w:p>
    <w:p w:rsidR="002B0846" w:rsidRPr="00E25541" w:rsidRDefault="002B0846"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2B0846" w:rsidRPr="00E25541" w:rsidTr="00B5145E">
        <w:tc>
          <w:tcPr>
            <w:tcW w:w="3686" w:type="dxa"/>
            <w:vAlign w:val="center"/>
          </w:tcPr>
          <w:p w:rsidR="002B0846" w:rsidRPr="00E25541" w:rsidRDefault="002B0846" w:rsidP="00522ADF">
            <w:pPr>
              <w:autoSpaceDE w:val="0"/>
              <w:autoSpaceDN w:val="0"/>
              <w:adjustRightInd w:val="0"/>
              <w:contextualSpacing/>
              <w:jc w:val="center"/>
              <w:rPr>
                <w:sz w:val="28"/>
                <w:szCs w:val="28"/>
              </w:rPr>
            </w:pPr>
            <w:r w:rsidRPr="00E25541">
              <w:rPr>
                <w:sz w:val="28"/>
                <w:szCs w:val="28"/>
              </w:rPr>
              <w:t>Профессиональные квал</w:t>
            </w:r>
            <w:r w:rsidRPr="00E25541">
              <w:rPr>
                <w:sz w:val="28"/>
                <w:szCs w:val="28"/>
              </w:rPr>
              <w:t>и</w:t>
            </w:r>
            <w:r w:rsidRPr="00E25541">
              <w:rPr>
                <w:sz w:val="28"/>
                <w:szCs w:val="28"/>
              </w:rPr>
              <w:t>фикационные группы</w:t>
            </w:r>
          </w:p>
        </w:tc>
        <w:tc>
          <w:tcPr>
            <w:tcW w:w="2976"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2B0846" w:rsidRPr="00E25541" w:rsidRDefault="002B0846" w:rsidP="00522ADF">
            <w:pPr>
              <w:autoSpaceDE w:val="0"/>
              <w:autoSpaceDN w:val="0"/>
              <w:adjustRightInd w:val="0"/>
              <w:contextualSpacing/>
              <w:jc w:val="center"/>
              <w:rPr>
                <w:sz w:val="28"/>
                <w:szCs w:val="28"/>
              </w:rPr>
            </w:pPr>
            <w:r w:rsidRPr="00E25541">
              <w:rPr>
                <w:sz w:val="28"/>
                <w:szCs w:val="28"/>
              </w:rPr>
              <w:t>(рублей)</w:t>
            </w:r>
          </w:p>
        </w:tc>
        <w:tc>
          <w:tcPr>
            <w:tcW w:w="3402"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2B0846" w:rsidRPr="00E25541" w:rsidRDefault="002B0846" w:rsidP="00522ADF">
            <w:pPr>
              <w:autoSpaceDE w:val="0"/>
              <w:autoSpaceDN w:val="0"/>
              <w:adjustRightInd w:val="0"/>
              <w:contextualSpacing/>
              <w:jc w:val="center"/>
              <w:rPr>
                <w:sz w:val="28"/>
                <w:szCs w:val="28"/>
              </w:rPr>
            </w:pPr>
            <w:r w:rsidRPr="00E25541">
              <w:rPr>
                <w:kern w:val="2"/>
                <w:sz w:val="28"/>
                <w:szCs w:val="28"/>
              </w:rPr>
              <w:t>профессии</w:t>
            </w:r>
          </w:p>
        </w:tc>
      </w:tr>
    </w:tbl>
    <w:p w:rsidR="002B0846" w:rsidRPr="00B5145E" w:rsidRDefault="002B0846"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2B0846" w:rsidRPr="00E25541" w:rsidTr="00B5145E">
        <w:trPr>
          <w:tblHeader/>
        </w:trPr>
        <w:tc>
          <w:tcPr>
            <w:tcW w:w="3686" w:type="dxa"/>
          </w:tcPr>
          <w:p w:rsidR="002B0846" w:rsidRPr="00E25541" w:rsidRDefault="002B0846" w:rsidP="00522ADF">
            <w:pPr>
              <w:autoSpaceDE w:val="0"/>
              <w:autoSpaceDN w:val="0"/>
              <w:adjustRightInd w:val="0"/>
              <w:contextualSpacing/>
              <w:jc w:val="center"/>
              <w:outlineLvl w:val="0"/>
              <w:rPr>
                <w:sz w:val="28"/>
                <w:szCs w:val="28"/>
              </w:rPr>
            </w:pPr>
            <w:r w:rsidRPr="00E25541">
              <w:rPr>
                <w:sz w:val="28"/>
                <w:szCs w:val="28"/>
              </w:rPr>
              <w:t>1</w:t>
            </w:r>
          </w:p>
        </w:tc>
        <w:tc>
          <w:tcPr>
            <w:tcW w:w="2976"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2</w:t>
            </w:r>
          </w:p>
        </w:tc>
        <w:tc>
          <w:tcPr>
            <w:tcW w:w="3402" w:type="dxa"/>
          </w:tcPr>
          <w:p w:rsidR="002B0846" w:rsidRPr="00E25541" w:rsidRDefault="002B0846" w:rsidP="00522ADF">
            <w:pPr>
              <w:autoSpaceDE w:val="0"/>
              <w:autoSpaceDN w:val="0"/>
              <w:adjustRightInd w:val="0"/>
              <w:contextualSpacing/>
              <w:jc w:val="center"/>
              <w:rPr>
                <w:sz w:val="28"/>
                <w:szCs w:val="28"/>
              </w:rPr>
            </w:pPr>
          </w:p>
        </w:tc>
      </w:tr>
      <w:tr w:rsidR="002B0846" w:rsidRPr="00E25541" w:rsidTr="00B5145E">
        <w:tc>
          <w:tcPr>
            <w:tcW w:w="3686" w:type="dxa"/>
          </w:tcPr>
          <w:p w:rsidR="002B0846" w:rsidRPr="00E25541" w:rsidRDefault="002B0846" w:rsidP="00522ADF">
            <w:pPr>
              <w:autoSpaceDE w:val="0"/>
              <w:autoSpaceDN w:val="0"/>
              <w:adjustRightInd w:val="0"/>
              <w:contextualSpacing/>
              <w:jc w:val="both"/>
              <w:outlineLvl w:val="0"/>
              <w:rPr>
                <w:sz w:val="28"/>
                <w:szCs w:val="28"/>
              </w:rPr>
            </w:pPr>
            <w:r w:rsidRPr="00E25541">
              <w:rPr>
                <w:sz w:val="28"/>
                <w:szCs w:val="28"/>
              </w:rPr>
              <w:t xml:space="preserve">ПКГ «Общеотраслевые </w:t>
            </w:r>
            <w:r w:rsidRPr="00E25541">
              <w:rPr>
                <w:sz w:val="28"/>
                <w:szCs w:val="28"/>
              </w:rPr>
              <w:lastRenderedPageBreak/>
              <w:t>профессии рабочих первого уровня»</w:t>
            </w:r>
          </w:p>
        </w:tc>
        <w:tc>
          <w:tcPr>
            <w:tcW w:w="2976" w:type="dxa"/>
          </w:tcPr>
          <w:p w:rsidR="002B0846" w:rsidRPr="00E25541" w:rsidRDefault="002B0846" w:rsidP="00522ADF">
            <w:pPr>
              <w:autoSpaceDE w:val="0"/>
              <w:autoSpaceDN w:val="0"/>
              <w:adjustRightInd w:val="0"/>
              <w:contextualSpacing/>
              <w:jc w:val="both"/>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c>
          <w:tcPr>
            <w:tcW w:w="3686" w:type="dxa"/>
          </w:tcPr>
          <w:p w:rsidR="002B0846" w:rsidRDefault="002B0846" w:rsidP="00522ADF">
            <w:pPr>
              <w:autoSpaceDE w:val="0"/>
              <w:autoSpaceDN w:val="0"/>
              <w:adjustRightInd w:val="0"/>
              <w:contextualSpacing/>
              <w:jc w:val="both"/>
              <w:rPr>
                <w:sz w:val="28"/>
                <w:szCs w:val="28"/>
              </w:rPr>
            </w:pPr>
            <w:r w:rsidRPr="00E25541">
              <w:rPr>
                <w:sz w:val="28"/>
                <w:szCs w:val="28"/>
              </w:rPr>
              <w:lastRenderedPageBreak/>
              <w:t>1-й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contextualSpacing/>
              <w:jc w:val="both"/>
              <w:rPr>
                <w:sz w:val="28"/>
                <w:szCs w:val="28"/>
              </w:rPr>
            </w:pPr>
            <w:r w:rsidRPr="00E25541">
              <w:rPr>
                <w:sz w:val="28"/>
                <w:szCs w:val="28"/>
              </w:rPr>
              <w:t>1-й квалификационный ра</w:t>
            </w:r>
            <w:r w:rsidRPr="00E25541">
              <w:rPr>
                <w:sz w:val="28"/>
                <w:szCs w:val="28"/>
              </w:rPr>
              <w:t>з</w:t>
            </w:r>
            <w:r w:rsidRPr="00E25541">
              <w:rPr>
                <w:sz w:val="28"/>
                <w:szCs w:val="28"/>
              </w:rPr>
              <w:t>ряд</w:t>
            </w:r>
          </w:p>
          <w:p w:rsidR="002B0846" w:rsidRDefault="002B0846" w:rsidP="00522ADF">
            <w:pPr>
              <w:autoSpaceDE w:val="0"/>
              <w:autoSpaceDN w:val="0"/>
              <w:adjustRightInd w:val="0"/>
              <w:contextualSpacing/>
              <w:jc w:val="both"/>
              <w:rPr>
                <w:sz w:val="28"/>
                <w:szCs w:val="28"/>
              </w:rPr>
            </w:pPr>
            <w:r w:rsidRPr="00E25541">
              <w:rPr>
                <w:sz w:val="28"/>
                <w:szCs w:val="28"/>
              </w:rPr>
              <w:t>2-й квалификационный ра</w:t>
            </w:r>
            <w:r w:rsidRPr="00E25541">
              <w:rPr>
                <w:sz w:val="28"/>
                <w:szCs w:val="28"/>
              </w:rPr>
              <w:t>з</w:t>
            </w:r>
            <w:r w:rsidRPr="00E25541">
              <w:rPr>
                <w:sz w:val="28"/>
                <w:szCs w:val="28"/>
              </w:rPr>
              <w:t>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tc>
        <w:tc>
          <w:tcPr>
            <w:tcW w:w="2976"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3730</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3947</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4178</w:t>
            </w:r>
          </w:p>
        </w:tc>
        <w:tc>
          <w:tcPr>
            <w:tcW w:w="3402" w:type="dxa"/>
          </w:tcPr>
          <w:p w:rsidR="002B0846" w:rsidRPr="00E25541" w:rsidRDefault="002B0846" w:rsidP="008D5228">
            <w:pPr>
              <w:autoSpaceDE w:val="0"/>
              <w:autoSpaceDN w:val="0"/>
              <w:adjustRightInd w:val="0"/>
              <w:contextualSpacing/>
              <w:jc w:val="both"/>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 xml:space="preserve">дусмотрено присвоение 1, 2 и 3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p w:rsidR="002B0846" w:rsidRPr="00E25541" w:rsidRDefault="002B0846" w:rsidP="00744957">
            <w:pPr>
              <w:autoSpaceDE w:val="0"/>
              <w:autoSpaceDN w:val="0"/>
              <w:adjustRightInd w:val="0"/>
              <w:contextualSpacing/>
              <w:jc w:val="both"/>
              <w:rPr>
                <w:sz w:val="28"/>
                <w:szCs w:val="28"/>
              </w:rPr>
            </w:pPr>
            <w:r w:rsidRPr="00E25541">
              <w:rPr>
                <w:sz w:val="28"/>
                <w:szCs w:val="28"/>
              </w:rPr>
              <w:t>дворник; кладовщик; ст</w:t>
            </w:r>
            <w:r w:rsidRPr="00E25541">
              <w:rPr>
                <w:sz w:val="28"/>
                <w:szCs w:val="28"/>
              </w:rPr>
              <w:t>о</w:t>
            </w:r>
            <w:r w:rsidRPr="00E25541">
              <w:rPr>
                <w:sz w:val="28"/>
                <w:szCs w:val="28"/>
              </w:rPr>
              <w:t>рож (вахтер); уборщик производственных пом</w:t>
            </w:r>
            <w:r w:rsidRPr="00E25541">
              <w:rPr>
                <w:sz w:val="28"/>
                <w:szCs w:val="28"/>
              </w:rPr>
              <w:t>е</w:t>
            </w:r>
            <w:r w:rsidRPr="00E25541">
              <w:rPr>
                <w:sz w:val="28"/>
                <w:szCs w:val="28"/>
              </w:rPr>
              <w:t>щений; уборщик служе</w:t>
            </w:r>
            <w:r w:rsidRPr="00E25541">
              <w:rPr>
                <w:sz w:val="28"/>
                <w:szCs w:val="28"/>
              </w:rPr>
              <w:t>б</w:t>
            </w:r>
            <w:r w:rsidRPr="00E25541">
              <w:rPr>
                <w:sz w:val="28"/>
                <w:szCs w:val="28"/>
              </w:rPr>
              <w:t>ных помещений; уборщик территорий</w:t>
            </w: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ind w:left="1134"/>
              <w:contextualSpacing/>
              <w:jc w:val="both"/>
              <w:rPr>
                <w:sz w:val="28"/>
                <w:szCs w:val="28"/>
              </w:rPr>
            </w:pPr>
          </w:p>
        </w:tc>
        <w:tc>
          <w:tcPr>
            <w:tcW w:w="2976"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Ставка устанавливае</w:t>
            </w:r>
            <w:r w:rsidRPr="00E25541">
              <w:rPr>
                <w:sz w:val="28"/>
                <w:szCs w:val="28"/>
              </w:rPr>
              <w:t>т</w:t>
            </w:r>
            <w:r w:rsidRPr="00E25541">
              <w:rPr>
                <w:sz w:val="28"/>
                <w:szCs w:val="28"/>
              </w:rPr>
              <w:t>ся на один квалифик</w:t>
            </w:r>
            <w:r w:rsidRPr="00E25541">
              <w:rPr>
                <w:sz w:val="28"/>
                <w:szCs w:val="28"/>
              </w:rPr>
              <w:t>а</w:t>
            </w:r>
            <w:r w:rsidRPr="00E25541">
              <w:rPr>
                <w:sz w:val="28"/>
                <w:szCs w:val="28"/>
              </w:rPr>
              <w:t>ционный разряд выше</w:t>
            </w:r>
          </w:p>
        </w:tc>
        <w:tc>
          <w:tcPr>
            <w:tcW w:w="3402"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Профессии рабочих, отн</w:t>
            </w:r>
            <w:r w:rsidRPr="00E25541">
              <w:rPr>
                <w:sz w:val="28"/>
                <w:szCs w:val="28"/>
              </w:rPr>
              <w:t>е</w:t>
            </w:r>
            <w:r w:rsidRPr="00E25541">
              <w:rPr>
                <w:sz w:val="28"/>
                <w:szCs w:val="28"/>
              </w:rPr>
              <w:t>сенные к первому квал</w:t>
            </w:r>
            <w:r w:rsidRPr="00E25541">
              <w:rPr>
                <w:sz w:val="28"/>
                <w:szCs w:val="28"/>
              </w:rPr>
              <w:t>и</w:t>
            </w:r>
            <w:r w:rsidRPr="00E25541">
              <w:rPr>
                <w:sz w:val="28"/>
                <w:szCs w:val="28"/>
              </w:rPr>
              <w:t>фикационному уровню, при выполнении работ по профессии с производным наименованием «ста</w:t>
            </w:r>
            <w:r w:rsidRPr="00E25541">
              <w:rPr>
                <w:sz w:val="28"/>
                <w:szCs w:val="28"/>
              </w:rPr>
              <w:t>р</w:t>
            </w:r>
            <w:r w:rsidRPr="00E25541">
              <w:rPr>
                <w:sz w:val="28"/>
                <w:szCs w:val="28"/>
              </w:rPr>
              <w:t>ший» (старший по смене)</w:t>
            </w: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tcPr>
          <w:p w:rsidR="002B0846" w:rsidRPr="00E25541" w:rsidRDefault="002B0846" w:rsidP="00522ADF">
            <w:pPr>
              <w:autoSpaceDE w:val="0"/>
              <w:autoSpaceDN w:val="0"/>
              <w:adjustRightInd w:val="0"/>
              <w:contextualSpacing/>
              <w:jc w:val="center"/>
              <w:rPr>
                <w:sz w:val="28"/>
                <w:szCs w:val="28"/>
              </w:rPr>
            </w:pPr>
          </w:p>
        </w:tc>
        <w:tc>
          <w:tcPr>
            <w:tcW w:w="3402" w:type="dxa"/>
          </w:tcPr>
          <w:p w:rsidR="002B0846" w:rsidRPr="00E25541" w:rsidRDefault="002B0846" w:rsidP="00522ADF">
            <w:pPr>
              <w:autoSpaceDE w:val="0"/>
              <w:autoSpaceDN w:val="0"/>
              <w:adjustRightInd w:val="0"/>
              <w:contextualSpacing/>
              <w:jc w:val="both"/>
              <w:rPr>
                <w:sz w:val="28"/>
                <w:szCs w:val="28"/>
              </w:rPr>
            </w:pP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5-й квалификационный разряд </w:t>
            </w:r>
          </w:p>
        </w:tc>
        <w:tc>
          <w:tcPr>
            <w:tcW w:w="2976"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4435</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4693</w:t>
            </w:r>
          </w:p>
        </w:tc>
        <w:tc>
          <w:tcPr>
            <w:tcW w:w="3402" w:type="dxa"/>
          </w:tcPr>
          <w:p w:rsidR="002B0846" w:rsidRPr="00E25541" w:rsidRDefault="002B0846"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 xml:space="preserve">дусмотрено присвоение 4  и 5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4962</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5246</w:t>
            </w:r>
          </w:p>
          <w:p w:rsidR="002B0846" w:rsidRPr="00E25541" w:rsidRDefault="002B0846" w:rsidP="00522ADF">
            <w:pPr>
              <w:autoSpaceDE w:val="0"/>
              <w:autoSpaceDN w:val="0"/>
              <w:adjustRightInd w:val="0"/>
              <w:contextualSpacing/>
              <w:jc w:val="center"/>
              <w:rPr>
                <w:sz w:val="28"/>
                <w:szCs w:val="28"/>
              </w:rPr>
            </w:pPr>
          </w:p>
        </w:tc>
        <w:tc>
          <w:tcPr>
            <w:tcW w:w="3402" w:type="dxa"/>
          </w:tcPr>
          <w:p w:rsidR="002B0846" w:rsidRPr="00E25541" w:rsidRDefault="002B0846" w:rsidP="00522ADF">
            <w:pPr>
              <w:autoSpaceDE w:val="0"/>
              <w:autoSpaceDN w:val="0"/>
              <w:adjustRightInd w:val="0"/>
              <w:contextualSpacing/>
              <w:rPr>
                <w:strike/>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 xml:space="preserve">дусмотрено присвоением 6 и 7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 xml:space="preserve">ком работ и профессий </w:t>
            </w:r>
            <w:r w:rsidRPr="00E25541">
              <w:rPr>
                <w:sz w:val="28"/>
                <w:szCs w:val="28"/>
              </w:rPr>
              <w:lastRenderedPageBreak/>
              <w:t>рабочих</w:t>
            </w: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lastRenderedPageBreak/>
              <w:t>3-й квалификационный ур</w:t>
            </w:r>
            <w:r w:rsidRPr="00E25541">
              <w:rPr>
                <w:sz w:val="28"/>
                <w:szCs w:val="28"/>
              </w:rPr>
              <w:t>о</w:t>
            </w:r>
            <w:r w:rsidRPr="00E25541">
              <w:rPr>
                <w:sz w:val="28"/>
                <w:szCs w:val="28"/>
              </w:rPr>
              <w:t>вень</w:t>
            </w:r>
          </w:p>
        </w:tc>
        <w:tc>
          <w:tcPr>
            <w:tcW w:w="2976"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5554</w:t>
            </w:r>
          </w:p>
        </w:tc>
        <w:tc>
          <w:tcPr>
            <w:tcW w:w="3402" w:type="dxa"/>
          </w:tcPr>
          <w:p w:rsidR="002B0846" w:rsidRPr="00E25541" w:rsidRDefault="002B0846"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8квалификационного ра</w:t>
            </w:r>
            <w:r w:rsidRPr="00E25541">
              <w:rPr>
                <w:sz w:val="28"/>
                <w:szCs w:val="28"/>
              </w:rPr>
              <w:t>з</w:t>
            </w:r>
            <w:r w:rsidRPr="00E25541">
              <w:rPr>
                <w:sz w:val="28"/>
                <w:szCs w:val="28"/>
              </w:rPr>
              <w:t>ряда в соответствии с Единым тарифно-квалификационным спр</w:t>
            </w:r>
            <w:r w:rsidRPr="00E25541">
              <w:rPr>
                <w:sz w:val="28"/>
                <w:szCs w:val="28"/>
              </w:rPr>
              <w:t>а</w:t>
            </w:r>
            <w:r w:rsidRPr="00E25541">
              <w:rPr>
                <w:sz w:val="28"/>
                <w:szCs w:val="28"/>
              </w:rPr>
              <w:t>вочником работ и профе</w:t>
            </w:r>
            <w:r w:rsidRPr="00E25541">
              <w:rPr>
                <w:sz w:val="28"/>
                <w:szCs w:val="28"/>
              </w:rPr>
              <w:t>с</w:t>
            </w:r>
            <w:r w:rsidRPr="00E25541">
              <w:rPr>
                <w:sz w:val="28"/>
                <w:szCs w:val="28"/>
              </w:rPr>
              <w:t>сий рабочих</w:t>
            </w:r>
          </w:p>
        </w:tc>
      </w:tr>
      <w:tr w:rsidR="002B0846" w:rsidRPr="00E25541" w:rsidTr="00B5145E">
        <w:tc>
          <w:tcPr>
            <w:tcW w:w="3686"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976"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6451</w:t>
            </w:r>
          </w:p>
        </w:tc>
        <w:tc>
          <w:tcPr>
            <w:tcW w:w="3402" w:type="dxa"/>
          </w:tcPr>
          <w:p w:rsidR="002B0846" w:rsidRPr="00E25541" w:rsidRDefault="002B0846" w:rsidP="00522ADF">
            <w:pPr>
              <w:autoSpaceDE w:val="0"/>
              <w:autoSpaceDN w:val="0"/>
              <w:adjustRightInd w:val="0"/>
              <w:contextualSpacing/>
              <w:rPr>
                <w:sz w:val="28"/>
                <w:szCs w:val="28"/>
              </w:rPr>
            </w:pPr>
            <w:r w:rsidRPr="00E25541">
              <w:rPr>
                <w:sz w:val="28"/>
                <w:szCs w:val="28"/>
              </w:rPr>
              <w:t>наименования профессий рабочих, предусмотре</w:t>
            </w:r>
            <w:r w:rsidRPr="00E25541">
              <w:rPr>
                <w:sz w:val="28"/>
                <w:szCs w:val="28"/>
              </w:rPr>
              <w:t>н</w:t>
            </w:r>
            <w:r w:rsidRPr="00E25541">
              <w:rPr>
                <w:sz w:val="28"/>
                <w:szCs w:val="28"/>
              </w:rPr>
              <w:t>ных 1-3 квалификацио</w:t>
            </w:r>
            <w:r w:rsidRPr="00E25541">
              <w:rPr>
                <w:sz w:val="28"/>
                <w:szCs w:val="28"/>
              </w:rPr>
              <w:t>н</w:t>
            </w:r>
            <w:r w:rsidRPr="00E25541">
              <w:rPr>
                <w:sz w:val="28"/>
                <w:szCs w:val="28"/>
              </w:rPr>
              <w:t>ными уровнями насто</w:t>
            </w:r>
            <w:r w:rsidRPr="00E25541">
              <w:rPr>
                <w:sz w:val="28"/>
                <w:szCs w:val="28"/>
              </w:rPr>
              <w:t>я</w:t>
            </w:r>
            <w:r w:rsidRPr="00E25541">
              <w:rPr>
                <w:sz w:val="28"/>
                <w:szCs w:val="28"/>
              </w:rPr>
              <w:t>щей профессиональной квалификационной гру</w:t>
            </w:r>
            <w:r w:rsidRPr="00E25541">
              <w:rPr>
                <w:sz w:val="28"/>
                <w:szCs w:val="28"/>
              </w:rPr>
              <w:t>п</w:t>
            </w:r>
            <w:r w:rsidRPr="00E25541">
              <w:rPr>
                <w:sz w:val="28"/>
                <w:szCs w:val="28"/>
              </w:rPr>
              <w:t>пы, выполняющих ва</w:t>
            </w:r>
            <w:r w:rsidRPr="00E25541">
              <w:rPr>
                <w:sz w:val="28"/>
                <w:szCs w:val="28"/>
              </w:rPr>
              <w:t>ж</w:t>
            </w:r>
            <w:r w:rsidRPr="00E25541">
              <w:rPr>
                <w:sz w:val="28"/>
                <w:szCs w:val="28"/>
              </w:rPr>
              <w:t>ные (особо важные) и о</w:t>
            </w:r>
            <w:r w:rsidRPr="00E25541">
              <w:rPr>
                <w:sz w:val="28"/>
                <w:szCs w:val="28"/>
              </w:rPr>
              <w:t>т</w:t>
            </w:r>
            <w:r w:rsidRPr="00E25541">
              <w:rPr>
                <w:sz w:val="28"/>
                <w:szCs w:val="28"/>
              </w:rPr>
              <w:t>ветственные (особо отве</w:t>
            </w:r>
            <w:r w:rsidRPr="00E25541">
              <w:rPr>
                <w:sz w:val="28"/>
                <w:szCs w:val="28"/>
              </w:rPr>
              <w:t>т</w:t>
            </w:r>
            <w:r w:rsidRPr="00E25541">
              <w:rPr>
                <w:sz w:val="28"/>
                <w:szCs w:val="28"/>
              </w:rPr>
              <w:t>ственные) работы</w:t>
            </w:r>
          </w:p>
        </w:tc>
      </w:tr>
    </w:tbl>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5)</w:t>
      </w:r>
      <w:r>
        <w:rPr>
          <w:sz w:val="28"/>
          <w:szCs w:val="28"/>
        </w:rPr>
        <w:t>м</w:t>
      </w:r>
      <w:r w:rsidRPr="00E25541">
        <w:rPr>
          <w:sz w:val="28"/>
          <w:szCs w:val="28"/>
        </w:rPr>
        <w:t xml:space="preserve">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sidRPr="00E25541">
        <w:rPr>
          <w:kern w:val="2"/>
          <w:sz w:val="28"/>
          <w:szCs w:val="28"/>
        </w:rPr>
        <w:t xml:space="preserve">едены в таблице № </w:t>
      </w:r>
      <w:r>
        <w:rPr>
          <w:kern w:val="2"/>
          <w:sz w:val="28"/>
          <w:szCs w:val="28"/>
        </w:rPr>
        <w:t>5;</w:t>
      </w:r>
    </w:p>
    <w:p w:rsidR="002B0846" w:rsidRPr="00E25541" w:rsidRDefault="002B0846" w:rsidP="00B5145E">
      <w:pPr>
        <w:suppressAutoHyphens/>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5</w:t>
      </w:r>
    </w:p>
    <w:p w:rsidR="002B0846" w:rsidRDefault="002B0846" w:rsidP="00B5145E">
      <w:pPr>
        <w:suppressAutoHyphens/>
        <w:autoSpaceDE w:val="0"/>
        <w:autoSpaceDN w:val="0"/>
        <w:adjustRightInd w:val="0"/>
        <w:ind w:firstLine="709"/>
        <w:contextualSpacing/>
        <w:jc w:val="center"/>
        <w:rPr>
          <w:sz w:val="28"/>
          <w:szCs w:val="28"/>
        </w:rPr>
      </w:pPr>
      <w:r w:rsidRPr="00E25541">
        <w:rPr>
          <w:sz w:val="28"/>
          <w:szCs w:val="28"/>
        </w:rPr>
        <w:t xml:space="preserve">Минимальные размеры должностных окладов работников, </w:t>
      </w:r>
    </w:p>
    <w:p w:rsidR="002B0846" w:rsidRPr="00E25541" w:rsidRDefault="002B0846" w:rsidP="00B5145E">
      <w:pPr>
        <w:suppressAutoHyphens/>
        <w:autoSpaceDE w:val="0"/>
        <w:autoSpaceDN w:val="0"/>
        <w:adjustRightInd w:val="0"/>
        <w:ind w:firstLine="709"/>
        <w:contextualSpacing/>
        <w:jc w:val="center"/>
        <w:rPr>
          <w:sz w:val="28"/>
          <w:szCs w:val="28"/>
        </w:rPr>
      </w:pPr>
      <w:proofErr w:type="gramStart"/>
      <w:r w:rsidRPr="00E25541">
        <w:rPr>
          <w:sz w:val="28"/>
          <w:szCs w:val="28"/>
        </w:rPr>
        <w:t>занимающих должности руководителей структурных подразделений, специалистов и служащих, не вошедшие в ПКГ</w:t>
      </w:r>
      <w:proofErr w:type="gramEnd"/>
    </w:p>
    <w:p w:rsidR="002B0846" w:rsidRPr="00E25541" w:rsidRDefault="002B0846" w:rsidP="00522ADF">
      <w:pPr>
        <w:autoSpaceDE w:val="0"/>
        <w:autoSpaceDN w:val="0"/>
        <w:adjustRightInd w:val="0"/>
        <w:ind w:firstLine="709"/>
        <w:contextualSpacing/>
        <w:jc w:val="center"/>
        <w:rPr>
          <w:kern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2B0846" w:rsidRPr="00E25541" w:rsidTr="00B5145E">
        <w:trPr>
          <w:tblHeader/>
        </w:trPr>
        <w:tc>
          <w:tcPr>
            <w:tcW w:w="4820" w:type="dxa"/>
            <w:vAlign w:val="center"/>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2B0846" w:rsidRPr="00E25541" w:rsidRDefault="002B0846" w:rsidP="00522ADF">
            <w:pPr>
              <w:autoSpaceDE w:val="0"/>
              <w:autoSpaceDN w:val="0"/>
              <w:adjustRightInd w:val="0"/>
              <w:contextualSpacing/>
              <w:jc w:val="center"/>
              <w:rPr>
                <w:sz w:val="28"/>
                <w:szCs w:val="28"/>
              </w:rPr>
            </w:pPr>
            <w:r w:rsidRPr="00E25541">
              <w:rPr>
                <w:kern w:val="2"/>
                <w:sz w:val="28"/>
                <w:szCs w:val="28"/>
              </w:rPr>
              <w:t>должности</w:t>
            </w:r>
          </w:p>
        </w:tc>
        <w:tc>
          <w:tcPr>
            <w:tcW w:w="510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2B0846" w:rsidRPr="00B5145E" w:rsidRDefault="002B0846"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2B0846" w:rsidRPr="00E25541" w:rsidTr="00B5145E">
        <w:trPr>
          <w:cantSplit/>
          <w:tblHeader/>
        </w:trPr>
        <w:tc>
          <w:tcPr>
            <w:tcW w:w="4820" w:type="dxa"/>
          </w:tcPr>
          <w:p w:rsidR="002B0846" w:rsidRPr="00E25541" w:rsidRDefault="002B0846" w:rsidP="00522ADF">
            <w:pPr>
              <w:autoSpaceDE w:val="0"/>
              <w:autoSpaceDN w:val="0"/>
              <w:adjustRightInd w:val="0"/>
              <w:contextualSpacing/>
              <w:jc w:val="center"/>
              <w:outlineLvl w:val="0"/>
              <w:rPr>
                <w:sz w:val="28"/>
                <w:szCs w:val="28"/>
              </w:rPr>
            </w:pPr>
            <w:r w:rsidRPr="00E25541">
              <w:rPr>
                <w:sz w:val="28"/>
                <w:szCs w:val="28"/>
              </w:rPr>
              <w:t>1</w:t>
            </w:r>
          </w:p>
        </w:tc>
        <w:tc>
          <w:tcPr>
            <w:tcW w:w="510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2</w:t>
            </w:r>
          </w:p>
        </w:tc>
      </w:tr>
      <w:tr w:rsidR="002B0846" w:rsidRPr="00E25541" w:rsidTr="00B5145E">
        <w:tc>
          <w:tcPr>
            <w:tcW w:w="4820" w:type="dxa"/>
          </w:tcPr>
          <w:p w:rsidR="002B0846" w:rsidRPr="00E25541" w:rsidRDefault="002B0846" w:rsidP="0038648C">
            <w:pPr>
              <w:contextualSpacing/>
              <w:rPr>
                <w:sz w:val="28"/>
                <w:szCs w:val="28"/>
              </w:rPr>
            </w:pPr>
            <w:r w:rsidRPr="00E25541">
              <w:rPr>
                <w:sz w:val="28"/>
                <w:szCs w:val="28"/>
              </w:rPr>
              <w:t>методист; специалист по охране тр</w:t>
            </w:r>
            <w:r w:rsidRPr="00E25541">
              <w:rPr>
                <w:sz w:val="28"/>
                <w:szCs w:val="28"/>
              </w:rPr>
              <w:t>у</w:t>
            </w:r>
            <w:r w:rsidRPr="00E25541">
              <w:rPr>
                <w:sz w:val="28"/>
                <w:szCs w:val="28"/>
              </w:rPr>
              <w:t>да; специали</w:t>
            </w:r>
            <w:proofErr w:type="gramStart"/>
            <w:r w:rsidRPr="00E25541">
              <w:rPr>
                <w:sz w:val="28"/>
                <w:szCs w:val="28"/>
              </w:rPr>
              <w:t>ст в сф</w:t>
            </w:r>
            <w:proofErr w:type="gramEnd"/>
            <w:r w:rsidRPr="00E25541">
              <w:rPr>
                <w:sz w:val="28"/>
                <w:szCs w:val="28"/>
              </w:rPr>
              <w:t>ере закупок; сп</w:t>
            </w:r>
            <w:r w:rsidRPr="00E25541">
              <w:rPr>
                <w:sz w:val="28"/>
                <w:szCs w:val="28"/>
              </w:rPr>
              <w:t>е</w:t>
            </w:r>
            <w:r w:rsidRPr="00E25541">
              <w:rPr>
                <w:sz w:val="28"/>
                <w:szCs w:val="28"/>
              </w:rPr>
              <w:t>циалист по защите информации</w:t>
            </w:r>
          </w:p>
        </w:tc>
        <w:tc>
          <w:tcPr>
            <w:tcW w:w="510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5771</w:t>
            </w:r>
          </w:p>
        </w:tc>
      </w:tr>
      <w:tr w:rsidR="002B0846" w:rsidRPr="00E25541" w:rsidTr="00B5145E">
        <w:tc>
          <w:tcPr>
            <w:tcW w:w="4820" w:type="dxa"/>
          </w:tcPr>
          <w:p w:rsidR="002B0846" w:rsidRPr="00E25541" w:rsidRDefault="002B0846" w:rsidP="00522ADF">
            <w:pPr>
              <w:autoSpaceDE w:val="0"/>
              <w:autoSpaceDN w:val="0"/>
              <w:adjustRightInd w:val="0"/>
              <w:contextualSpacing/>
              <w:rPr>
                <w:sz w:val="28"/>
                <w:szCs w:val="28"/>
              </w:rPr>
            </w:pPr>
            <w:r w:rsidRPr="00E25541">
              <w:rPr>
                <w:sz w:val="28"/>
                <w:szCs w:val="28"/>
              </w:rPr>
              <w:t>инспектор (старший инспектор) тво</w:t>
            </w:r>
            <w:r w:rsidRPr="00E25541">
              <w:rPr>
                <w:sz w:val="28"/>
                <w:szCs w:val="28"/>
              </w:rPr>
              <w:t>р</w:t>
            </w:r>
            <w:r w:rsidRPr="00E25541">
              <w:rPr>
                <w:sz w:val="28"/>
                <w:szCs w:val="28"/>
              </w:rPr>
              <w:t xml:space="preserve">ческого коллектива; музыкальный служитель </w:t>
            </w:r>
          </w:p>
        </w:tc>
        <w:tc>
          <w:tcPr>
            <w:tcW w:w="510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6756</w:t>
            </w:r>
          </w:p>
        </w:tc>
      </w:tr>
      <w:tr w:rsidR="002B0846" w:rsidRPr="00E25541" w:rsidTr="00B5145E">
        <w:tc>
          <w:tcPr>
            <w:tcW w:w="4820" w:type="dxa"/>
          </w:tcPr>
          <w:p w:rsidR="002B0846" w:rsidRPr="00E25541" w:rsidRDefault="002B0846" w:rsidP="00522ADF">
            <w:pPr>
              <w:autoSpaceDE w:val="0"/>
              <w:autoSpaceDN w:val="0"/>
              <w:adjustRightInd w:val="0"/>
              <w:contextualSpacing/>
              <w:rPr>
                <w:sz w:val="28"/>
                <w:szCs w:val="28"/>
              </w:rPr>
            </w:pPr>
            <w:r w:rsidRPr="00E25541">
              <w:rPr>
                <w:sz w:val="28"/>
                <w:szCs w:val="28"/>
              </w:rPr>
              <w:t>методист централизованной библи</w:t>
            </w:r>
            <w:r w:rsidRPr="00E25541">
              <w:rPr>
                <w:sz w:val="28"/>
                <w:szCs w:val="28"/>
              </w:rPr>
              <w:t>о</w:t>
            </w:r>
            <w:r w:rsidRPr="00E25541">
              <w:rPr>
                <w:sz w:val="28"/>
                <w:szCs w:val="28"/>
              </w:rPr>
              <w:t>течной системы, библиоте</w:t>
            </w:r>
            <w:r w:rsidR="0038648C">
              <w:rPr>
                <w:sz w:val="28"/>
                <w:szCs w:val="28"/>
              </w:rPr>
              <w:t>ки, музея, клубного учреждения</w:t>
            </w:r>
            <w:r w:rsidRPr="00E25541">
              <w:rPr>
                <w:sz w:val="28"/>
                <w:szCs w:val="28"/>
              </w:rPr>
              <w:t>, дома народн</w:t>
            </w:r>
            <w:r w:rsidRPr="00E25541">
              <w:rPr>
                <w:sz w:val="28"/>
                <w:szCs w:val="28"/>
              </w:rPr>
              <w:t>о</w:t>
            </w:r>
            <w:r w:rsidRPr="00E25541">
              <w:rPr>
                <w:sz w:val="28"/>
                <w:szCs w:val="28"/>
              </w:rPr>
              <w:t>го творчества, центра народной кул</w:t>
            </w:r>
            <w:r w:rsidRPr="00E25541">
              <w:rPr>
                <w:sz w:val="28"/>
                <w:szCs w:val="28"/>
              </w:rPr>
              <w:t>ь</w:t>
            </w:r>
            <w:r w:rsidRPr="00E25541">
              <w:rPr>
                <w:sz w:val="28"/>
                <w:szCs w:val="28"/>
              </w:rPr>
              <w:t xml:space="preserve">туры (культуры и досуга) и других </w:t>
            </w:r>
            <w:r w:rsidRPr="00E25541">
              <w:rPr>
                <w:sz w:val="28"/>
                <w:szCs w:val="28"/>
              </w:rPr>
              <w:lastRenderedPageBreak/>
              <w:t>аналогичных организаций; специ</w:t>
            </w:r>
            <w:r w:rsidRPr="00E25541">
              <w:rPr>
                <w:sz w:val="28"/>
                <w:szCs w:val="28"/>
              </w:rPr>
              <w:t>а</w:t>
            </w:r>
            <w:r w:rsidRPr="00E25541">
              <w:rPr>
                <w:sz w:val="28"/>
                <w:szCs w:val="28"/>
              </w:rPr>
              <w:t>лист по обеспечению сохранности объектов кул</w:t>
            </w:r>
            <w:r w:rsidRPr="00E25541">
              <w:rPr>
                <w:sz w:val="28"/>
                <w:szCs w:val="28"/>
              </w:rPr>
              <w:t>ь</w:t>
            </w:r>
            <w:r w:rsidRPr="00E25541">
              <w:rPr>
                <w:sz w:val="28"/>
                <w:szCs w:val="28"/>
              </w:rPr>
              <w:t>турного насле</w:t>
            </w:r>
            <w:r w:rsidR="008D5228">
              <w:rPr>
                <w:sz w:val="28"/>
                <w:szCs w:val="28"/>
              </w:rPr>
              <w:t>дия</w:t>
            </w:r>
            <w:r w:rsidRPr="00E25541">
              <w:rPr>
                <w:sz w:val="28"/>
                <w:szCs w:val="28"/>
              </w:rPr>
              <w:t>:</w:t>
            </w:r>
          </w:p>
          <w:p w:rsidR="002B0846" w:rsidRPr="00E25541" w:rsidRDefault="002B0846" w:rsidP="00522ADF">
            <w:pPr>
              <w:autoSpaceDE w:val="0"/>
              <w:autoSpaceDN w:val="0"/>
              <w:adjustRightInd w:val="0"/>
              <w:contextualSpacing/>
              <w:rPr>
                <w:sz w:val="28"/>
                <w:szCs w:val="28"/>
              </w:rPr>
            </w:pPr>
            <w:r w:rsidRPr="00E25541">
              <w:rPr>
                <w:sz w:val="28"/>
                <w:szCs w:val="28"/>
              </w:rPr>
              <w:t>без категории</w:t>
            </w:r>
          </w:p>
          <w:p w:rsidR="002B0846" w:rsidRPr="00E25541" w:rsidRDefault="002B0846" w:rsidP="00522ADF">
            <w:pPr>
              <w:autoSpaceDE w:val="0"/>
              <w:autoSpaceDN w:val="0"/>
              <w:adjustRightInd w:val="0"/>
              <w:contextualSpacing/>
              <w:rPr>
                <w:sz w:val="28"/>
                <w:szCs w:val="28"/>
              </w:rPr>
            </w:pPr>
            <w:r w:rsidRPr="00E25541">
              <w:rPr>
                <w:sz w:val="28"/>
                <w:szCs w:val="28"/>
              </w:rPr>
              <w:t>2-я категория</w:t>
            </w:r>
          </w:p>
          <w:p w:rsidR="002B0846" w:rsidRPr="00E25541" w:rsidRDefault="002B0846" w:rsidP="00522ADF">
            <w:pPr>
              <w:autoSpaceDE w:val="0"/>
              <w:autoSpaceDN w:val="0"/>
              <w:adjustRightInd w:val="0"/>
              <w:contextualSpacing/>
              <w:rPr>
                <w:sz w:val="28"/>
                <w:szCs w:val="28"/>
              </w:rPr>
            </w:pPr>
            <w:r w:rsidRPr="00E25541">
              <w:rPr>
                <w:sz w:val="28"/>
                <w:szCs w:val="28"/>
              </w:rPr>
              <w:t>1-я категория</w:t>
            </w:r>
          </w:p>
          <w:p w:rsidR="002B0846" w:rsidRPr="00E25541" w:rsidRDefault="002B0846" w:rsidP="00522ADF">
            <w:pPr>
              <w:autoSpaceDE w:val="0"/>
              <w:autoSpaceDN w:val="0"/>
              <w:adjustRightInd w:val="0"/>
              <w:contextualSpacing/>
              <w:rPr>
                <w:sz w:val="28"/>
                <w:szCs w:val="28"/>
              </w:rPr>
            </w:pPr>
            <w:r w:rsidRPr="00E25541">
              <w:rPr>
                <w:sz w:val="28"/>
                <w:szCs w:val="28"/>
              </w:rPr>
              <w:t>ведущий</w:t>
            </w:r>
          </w:p>
        </w:tc>
        <w:tc>
          <w:tcPr>
            <w:tcW w:w="5103" w:type="dxa"/>
          </w:tcPr>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2B0846" w:rsidRPr="00E25541" w:rsidRDefault="002B0846"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2B0846" w:rsidRPr="00E25541" w:rsidRDefault="002B0846" w:rsidP="00522ADF">
            <w:pPr>
              <w:autoSpaceDE w:val="0"/>
              <w:autoSpaceDN w:val="0"/>
              <w:adjustRightInd w:val="0"/>
              <w:contextualSpacing/>
              <w:jc w:val="center"/>
              <w:rPr>
                <w:sz w:val="28"/>
                <w:szCs w:val="28"/>
              </w:rPr>
            </w:pPr>
            <w:r w:rsidRPr="00E25541">
              <w:rPr>
                <w:sz w:val="28"/>
                <w:szCs w:val="28"/>
              </w:rPr>
              <w:t>8592</w:t>
            </w:r>
          </w:p>
        </w:tc>
      </w:tr>
      <w:tr w:rsidR="002B0846" w:rsidRPr="00E25541" w:rsidTr="00B5145E">
        <w:tc>
          <w:tcPr>
            <w:tcW w:w="4820" w:type="dxa"/>
          </w:tcPr>
          <w:p w:rsidR="002B0846" w:rsidRPr="00E25541" w:rsidRDefault="002B0846" w:rsidP="0038648C">
            <w:pPr>
              <w:contextualSpacing/>
              <w:rPr>
                <w:sz w:val="28"/>
                <w:szCs w:val="28"/>
              </w:rPr>
            </w:pPr>
            <w:r w:rsidRPr="00E25541">
              <w:rPr>
                <w:sz w:val="28"/>
                <w:szCs w:val="28"/>
              </w:rPr>
              <w:lastRenderedPageBreak/>
              <w:t>художественный руководитель (теа</w:t>
            </w:r>
            <w:r w:rsidRPr="00E25541">
              <w:rPr>
                <w:sz w:val="28"/>
                <w:szCs w:val="28"/>
              </w:rPr>
              <w:t>т</w:t>
            </w:r>
            <w:r w:rsidRPr="00E25541">
              <w:rPr>
                <w:sz w:val="28"/>
                <w:szCs w:val="28"/>
              </w:rPr>
              <w:t>ра, концертного зала)</w:t>
            </w:r>
          </w:p>
        </w:tc>
        <w:tc>
          <w:tcPr>
            <w:tcW w:w="5103"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11483</w:t>
            </w:r>
          </w:p>
        </w:tc>
      </w:tr>
    </w:tbl>
    <w:p w:rsidR="002B0846" w:rsidRPr="00E25541" w:rsidRDefault="002B0846" w:rsidP="00B5145E">
      <w:pPr>
        <w:suppressAutoHyphens/>
        <w:autoSpaceDE w:val="0"/>
        <w:autoSpaceDN w:val="0"/>
        <w:adjustRightInd w:val="0"/>
        <w:ind w:firstLine="709"/>
        <w:contextualSpacing/>
        <w:jc w:val="both"/>
        <w:rPr>
          <w:kern w:val="2"/>
          <w:sz w:val="28"/>
          <w:szCs w:val="28"/>
        </w:rPr>
      </w:pPr>
      <w:r>
        <w:rPr>
          <w:sz w:val="28"/>
          <w:szCs w:val="28"/>
        </w:rPr>
        <w:t>6) м</w:t>
      </w:r>
      <w:r w:rsidRPr="00E25541">
        <w:rPr>
          <w:sz w:val="28"/>
          <w:szCs w:val="28"/>
        </w:rPr>
        <w:t xml:space="preserve">инимальные размеры ставок заработной платы работников, занимающих профессии рабочих,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w:t>
      </w:r>
      <w:r w:rsidRPr="00E25541">
        <w:rPr>
          <w:kern w:val="2"/>
          <w:sz w:val="28"/>
          <w:szCs w:val="28"/>
        </w:rPr>
        <w:t xml:space="preserve"> приведены в таблице № </w:t>
      </w:r>
      <w:r>
        <w:rPr>
          <w:kern w:val="2"/>
          <w:sz w:val="28"/>
          <w:szCs w:val="28"/>
        </w:rPr>
        <w:t>6;</w:t>
      </w:r>
    </w:p>
    <w:p w:rsidR="002B0846" w:rsidRPr="00E25541" w:rsidRDefault="002B0846" w:rsidP="00522ADF">
      <w:pPr>
        <w:autoSpaceDE w:val="0"/>
        <w:autoSpaceDN w:val="0"/>
        <w:adjustRightInd w:val="0"/>
        <w:ind w:firstLine="709"/>
        <w:contextualSpacing/>
        <w:jc w:val="right"/>
        <w:rPr>
          <w:kern w:val="2"/>
          <w:sz w:val="28"/>
          <w:szCs w:val="28"/>
        </w:rPr>
      </w:pPr>
      <w:r w:rsidRPr="00E25541">
        <w:rPr>
          <w:kern w:val="2"/>
          <w:sz w:val="28"/>
          <w:szCs w:val="28"/>
        </w:rPr>
        <w:t>Таблица №</w:t>
      </w:r>
      <w:r>
        <w:rPr>
          <w:kern w:val="2"/>
          <w:sz w:val="28"/>
          <w:szCs w:val="28"/>
        </w:rPr>
        <w:t xml:space="preserve"> 6</w:t>
      </w:r>
    </w:p>
    <w:p w:rsidR="002B0846" w:rsidRDefault="002B0846" w:rsidP="00522ADF">
      <w:pPr>
        <w:autoSpaceDE w:val="0"/>
        <w:autoSpaceDN w:val="0"/>
        <w:adjustRightInd w:val="0"/>
        <w:ind w:firstLine="709"/>
        <w:contextualSpacing/>
        <w:jc w:val="center"/>
        <w:rPr>
          <w:kern w:val="2"/>
          <w:sz w:val="28"/>
          <w:szCs w:val="28"/>
        </w:rPr>
      </w:pPr>
      <w:r w:rsidRPr="00E25541">
        <w:rPr>
          <w:kern w:val="2"/>
          <w:sz w:val="28"/>
          <w:szCs w:val="28"/>
        </w:rPr>
        <w:t xml:space="preserve">Минимальные размеры ставок заработной платы работников, </w:t>
      </w:r>
    </w:p>
    <w:p w:rsidR="002B0846" w:rsidRDefault="002B0846" w:rsidP="00522ADF">
      <w:pPr>
        <w:autoSpaceDE w:val="0"/>
        <w:autoSpaceDN w:val="0"/>
        <w:adjustRightInd w:val="0"/>
        <w:ind w:firstLine="709"/>
        <w:contextualSpacing/>
        <w:jc w:val="center"/>
        <w:rPr>
          <w:kern w:val="2"/>
          <w:sz w:val="28"/>
          <w:szCs w:val="28"/>
        </w:rPr>
      </w:pPr>
      <w:proofErr w:type="gramStart"/>
      <w:r w:rsidRPr="00E25541">
        <w:rPr>
          <w:kern w:val="2"/>
          <w:sz w:val="28"/>
          <w:szCs w:val="28"/>
        </w:rPr>
        <w:t>занимающих профессии рабочих, не вошедшие в ПКГ</w:t>
      </w:r>
      <w:proofErr w:type="gramEnd"/>
    </w:p>
    <w:p w:rsidR="002B0846" w:rsidRPr="00E25541" w:rsidRDefault="002B0846" w:rsidP="00522ADF">
      <w:pPr>
        <w:autoSpaceDE w:val="0"/>
        <w:autoSpaceDN w:val="0"/>
        <w:adjustRightInd w:val="0"/>
        <w:ind w:firstLine="709"/>
        <w:contextualSpacing/>
        <w:jc w:val="center"/>
        <w:rPr>
          <w:kern w:val="2"/>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2B0846" w:rsidRPr="00E25541" w:rsidTr="00B5145E">
        <w:tc>
          <w:tcPr>
            <w:tcW w:w="3828"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Наименование</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профессии</w:t>
            </w:r>
          </w:p>
          <w:p w:rsidR="002B0846" w:rsidRPr="00E25541" w:rsidRDefault="002B0846" w:rsidP="00522ADF">
            <w:pPr>
              <w:autoSpaceDE w:val="0"/>
              <w:autoSpaceDN w:val="0"/>
              <w:adjustRightInd w:val="0"/>
              <w:contextualSpacing/>
              <w:jc w:val="center"/>
              <w:rPr>
                <w:sz w:val="28"/>
                <w:szCs w:val="28"/>
              </w:rPr>
            </w:pPr>
          </w:p>
        </w:tc>
        <w:tc>
          <w:tcPr>
            <w:tcW w:w="3827"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w:t>
            </w:r>
          </w:p>
          <w:p w:rsidR="002B0846" w:rsidRPr="00E25541" w:rsidRDefault="002B0846" w:rsidP="00522ADF">
            <w:pPr>
              <w:autoSpaceDE w:val="0"/>
              <w:autoSpaceDN w:val="0"/>
              <w:adjustRightInd w:val="0"/>
              <w:contextualSpacing/>
              <w:jc w:val="center"/>
              <w:rPr>
                <w:sz w:val="28"/>
                <w:szCs w:val="28"/>
              </w:rPr>
            </w:pPr>
            <w:r w:rsidRPr="00E25541">
              <w:rPr>
                <w:sz w:val="28"/>
                <w:szCs w:val="28"/>
              </w:rPr>
              <w:t>(рублей)</w:t>
            </w:r>
          </w:p>
        </w:tc>
      </w:tr>
    </w:tbl>
    <w:p w:rsidR="002B0846" w:rsidRPr="00B5145E" w:rsidRDefault="002B0846"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2B0846" w:rsidRPr="00E25541" w:rsidTr="00B5145E">
        <w:trPr>
          <w:tblHeader/>
        </w:trPr>
        <w:tc>
          <w:tcPr>
            <w:tcW w:w="3828" w:type="dxa"/>
          </w:tcPr>
          <w:p w:rsidR="002B0846" w:rsidRPr="00E25541" w:rsidRDefault="002B0846" w:rsidP="00522ADF">
            <w:pPr>
              <w:autoSpaceDE w:val="0"/>
              <w:autoSpaceDN w:val="0"/>
              <w:adjustRightInd w:val="0"/>
              <w:contextualSpacing/>
              <w:jc w:val="center"/>
              <w:outlineLvl w:val="0"/>
              <w:rPr>
                <w:sz w:val="28"/>
                <w:szCs w:val="28"/>
              </w:rPr>
            </w:pPr>
            <w:r w:rsidRPr="00E25541">
              <w:rPr>
                <w:sz w:val="28"/>
                <w:szCs w:val="28"/>
              </w:rPr>
              <w:t>1</w:t>
            </w:r>
          </w:p>
        </w:tc>
        <w:tc>
          <w:tcPr>
            <w:tcW w:w="3827"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2</w:t>
            </w:r>
          </w:p>
        </w:tc>
        <w:tc>
          <w:tcPr>
            <w:tcW w:w="2409"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3</w:t>
            </w:r>
          </w:p>
        </w:tc>
      </w:tr>
      <w:tr w:rsidR="002B0846" w:rsidRPr="00E25541" w:rsidTr="009E3629">
        <w:trPr>
          <w:trHeight w:val="377"/>
        </w:trPr>
        <w:tc>
          <w:tcPr>
            <w:tcW w:w="3828" w:type="dxa"/>
          </w:tcPr>
          <w:p w:rsidR="008D5228" w:rsidRDefault="002B0846" w:rsidP="008D5228">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закройщик; кос</w:t>
            </w:r>
            <w:r w:rsidR="008D5228">
              <w:rPr>
                <w:rFonts w:ascii="Times New Roman" w:hAnsi="Times New Roman" w:cs="Times New Roman"/>
                <w:sz w:val="28"/>
                <w:szCs w:val="28"/>
              </w:rPr>
              <w:t>тюмер</w:t>
            </w:r>
            <w:r w:rsidRPr="00E25541">
              <w:rPr>
                <w:rFonts w:ascii="Times New Roman" w:hAnsi="Times New Roman" w:cs="Times New Roman"/>
                <w:sz w:val="28"/>
                <w:szCs w:val="28"/>
              </w:rPr>
              <w:t>; осв</w:t>
            </w:r>
            <w:r w:rsidRPr="00E25541">
              <w:rPr>
                <w:rFonts w:ascii="Times New Roman" w:hAnsi="Times New Roman" w:cs="Times New Roman"/>
                <w:sz w:val="28"/>
                <w:szCs w:val="28"/>
              </w:rPr>
              <w:t>е</w:t>
            </w:r>
            <w:r w:rsidRPr="00E25541">
              <w:rPr>
                <w:rFonts w:ascii="Times New Roman" w:hAnsi="Times New Roman" w:cs="Times New Roman"/>
                <w:sz w:val="28"/>
                <w:szCs w:val="28"/>
              </w:rPr>
              <w:t xml:space="preserve">титель; </w:t>
            </w:r>
          </w:p>
          <w:p w:rsidR="002B0846" w:rsidRPr="00E25541" w:rsidRDefault="002B0846" w:rsidP="009E3629">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маляр; оператор к</w:t>
            </w:r>
            <w:r w:rsidRPr="00E25541">
              <w:rPr>
                <w:rFonts w:ascii="Times New Roman" w:hAnsi="Times New Roman" w:cs="Times New Roman"/>
                <w:sz w:val="28"/>
                <w:szCs w:val="28"/>
              </w:rPr>
              <w:t>о</w:t>
            </w:r>
            <w:r w:rsidRPr="00E25541">
              <w:rPr>
                <w:rFonts w:ascii="Times New Roman" w:hAnsi="Times New Roman" w:cs="Times New Roman"/>
                <w:sz w:val="28"/>
                <w:szCs w:val="28"/>
              </w:rPr>
              <w:t>тельной; подсо</w:t>
            </w:r>
            <w:r w:rsidRPr="00E25541">
              <w:rPr>
                <w:rFonts w:ascii="Times New Roman" w:hAnsi="Times New Roman" w:cs="Times New Roman"/>
                <w:sz w:val="28"/>
                <w:szCs w:val="28"/>
              </w:rPr>
              <w:t>б</w:t>
            </w:r>
            <w:r w:rsidRPr="00E25541">
              <w:rPr>
                <w:rFonts w:ascii="Times New Roman" w:hAnsi="Times New Roman" w:cs="Times New Roman"/>
                <w:sz w:val="28"/>
                <w:szCs w:val="28"/>
              </w:rPr>
              <w:t>ный рабочий; рабочий по комплексному обслужив</w:t>
            </w:r>
            <w:r w:rsidRPr="00E25541">
              <w:rPr>
                <w:rFonts w:ascii="Times New Roman" w:hAnsi="Times New Roman" w:cs="Times New Roman"/>
                <w:sz w:val="28"/>
                <w:szCs w:val="28"/>
              </w:rPr>
              <w:t>а</w:t>
            </w:r>
            <w:r w:rsidRPr="00E25541">
              <w:rPr>
                <w:rFonts w:ascii="Times New Roman" w:hAnsi="Times New Roman" w:cs="Times New Roman"/>
                <w:sz w:val="28"/>
                <w:szCs w:val="28"/>
              </w:rPr>
              <w:t>нию и ремонту зданий; сл</w:t>
            </w:r>
            <w:r w:rsidRPr="00E25541">
              <w:rPr>
                <w:rFonts w:ascii="Times New Roman" w:hAnsi="Times New Roman" w:cs="Times New Roman"/>
                <w:sz w:val="28"/>
                <w:szCs w:val="28"/>
              </w:rPr>
              <w:t>е</w:t>
            </w:r>
            <w:r w:rsidRPr="00E25541">
              <w:rPr>
                <w:rFonts w:ascii="Times New Roman" w:hAnsi="Times New Roman" w:cs="Times New Roman"/>
                <w:sz w:val="28"/>
                <w:szCs w:val="28"/>
              </w:rPr>
              <w:t>сарь-ремонтник; слесарь-сантехник; слесарь-электрик по ремонту электрооборуд</w:t>
            </w:r>
            <w:r w:rsidRPr="00E25541">
              <w:rPr>
                <w:rFonts w:ascii="Times New Roman" w:hAnsi="Times New Roman" w:cs="Times New Roman"/>
                <w:sz w:val="28"/>
                <w:szCs w:val="28"/>
              </w:rPr>
              <w:t>о</w:t>
            </w:r>
            <w:r w:rsidRPr="00E25541">
              <w:rPr>
                <w:rFonts w:ascii="Times New Roman" w:hAnsi="Times New Roman" w:cs="Times New Roman"/>
                <w:sz w:val="28"/>
                <w:szCs w:val="28"/>
              </w:rPr>
              <w:t>вания; слесарь-электрик по ремонту и обслуживанию систем вентиляции и конд</w:t>
            </w:r>
            <w:r w:rsidRPr="00E25541">
              <w:rPr>
                <w:rFonts w:ascii="Times New Roman" w:hAnsi="Times New Roman" w:cs="Times New Roman"/>
                <w:sz w:val="28"/>
                <w:szCs w:val="28"/>
              </w:rPr>
              <w:t>и</w:t>
            </w:r>
            <w:r w:rsidRPr="00E25541">
              <w:rPr>
                <w:rFonts w:ascii="Times New Roman" w:hAnsi="Times New Roman" w:cs="Times New Roman"/>
                <w:sz w:val="28"/>
                <w:szCs w:val="28"/>
              </w:rPr>
              <w:t>ционирования; столяр; швея; штукатур; электромеханик; электромонтер; электромо</w:t>
            </w:r>
            <w:r w:rsidRPr="00E25541">
              <w:rPr>
                <w:rFonts w:ascii="Times New Roman" w:hAnsi="Times New Roman" w:cs="Times New Roman"/>
                <w:sz w:val="28"/>
                <w:szCs w:val="28"/>
              </w:rPr>
              <w:t>н</w:t>
            </w:r>
            <w:r w:rsidRPr="00E25541">
              <w:rPr>
                <w:rFonts w:ascii="Times New Roman" w:hAnsi="Times New Roman" w:cs="Times New Roman"/>
                <w:sz w:val="28"/>
                <w:szCs w:val="28"/>
              </w:rPr>
              <w:t>тер охранно-пожарной сигн</w:t>
            </w:r>
            <w:r w:rsidRPr="00E25541">
              <w:rPr>
                <w:rFonts w:ascii="Times New Roman" w:hAnsi="Times New Roman" w:cs="Times New Roman"/>
                <w:sz w:val="28"/>
                <w:szCs w:val="28"/>
              </w:rPr>
              <w:t>а</w:t>
            </w:r>
            <w:r w:rsidRPr="00E25541">
              <w:rPr>
                <w:rFonts w:ascii="Times New Roman" w:hAnsi="Times New Roman" w:cs="Times New Roman"/>
                <w:sz w:val="28"/>
                <w:szCs w:val="28"/>
              </w:rPr>
              <w:t>лизации; рабочий з</w:t>
            </w:r>
            <w:r w:rsidRPr="00E25541">
              <w:rPr>
                <w:rFonts w:ascii="Times New Roman" w:hAnsi="Times New Roman" w:cs="Times New Roman"/>
                <w:sz w:val="28"/>
                <w:szCs w:val="28"/>
              </w:rPr>
              <w:t>е</w:t>
            </w:r>
            <w:r w:rsidRPr="00E25541">
              <w:rPr>
                <w:rFonts w:ascii="Times New Roman" w:hAnsi="Times New Roman" w:cs="Times New Roman"/>
                <w:sz w:val="28"/>
                <w:szCs w:val="28"/>
              </w:rPr>
              <w:t>леного хозяйства</w:t>
            </w:r>
            <w:proofErr w:type="gramEnd"/>
          </w:p>
        </w:tc>
        <w:tc>
          <w:tcPr>
            <w:tcW w:w="3827" w:type="dxa"/>
          </w:tcPr>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1-й квалификационный ра</w:t>
            </w:r>
            <w:r w:rsidRPr="00E25541">
              <w:rPr>
                <w:sz w:val="28"/>
                <w:szCs w:val="28"/>
              </w:rPr>
              <w:t>з</w:t>
            </w:r>
            <w:r w:rsidRPr="00E25541">
              <w:rPr>
                <w:sz w:val="28"/>
                <w:szCs w:val="28"/>
              </w:rPr>
              <w:t>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2-й квалификационный ра</w:t>
            </w:r>
            <w:r w:rsidRPr="00E25541">
              <w:rPr>
                <w:sz w:val="28"/>
                <w:szCs w:val="28"/>
              </w:rPr>
              <w:t>з</w:t>
            </w:r>
            <w:r w:rsidRPr="00E25541">
              <w:rPr>
                <w:sz w:val="28"/>
                <w:szCs w:val="28"/>
              </w:rPr>
              <w:t>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4-й квалификационный ра</w:t>
            </w:r>
            <w:r w:rsidRPr="00E25541">
              <w:rPr>
                <w:sz w:val="28"/>
                <w:szCs w:val="28"/>
              </w:rPr>
              <w:t>з</w:t>
            </w:r>
            <w:r w:rsidRPr="00E25541">
              <w:rPr>
                <w:sz w:val="28"/>
                <w:szCs w:val="28"/>
              </w:rPr>
              <w:t>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5-й квалификационный ра</w:t>
            </w:r>
            <w:r w:rsidRPr="00E25541">
              <w:rPr>
                <w:sz w:val="28"/>
                <w:szCs w:val="28"/>
              </w:rPr>
              <w:t>з</w:t>
            </w:r>
            <w:r w:rsidRPr="00E25541">
              <w:rPr>
                <w:sz w:val="28"/>
                <w:szCs w:val="28"/>
              </w:rPr>
              <w:t xml:space="preserve">ряд </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6-й квалификационный ра</w:t>
            </w:r>
            <w:r w:rsidRPr="00E25541">
              <w:rPr>
                <w:sz w:val="28"/>
                <w:szCs w:val="28"/>
              </w:rPr>
              <w:t>з</w:t>
            </w:r>
            <w:r w:rsidRPr="00E25541">
              <w:rPr>
                <w:sz w:val="28"/>
                <w:szCs w:val="28"/>
              </w:rPr>
              <w:t>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2B0846" w:rsidRPr="00E25541" w:rsidRDefault="002B0846" w:rsidP="00522ADF">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2B0846" w:rsidRPr="00E25541" w:rsidRDefault="002B0846" w:rsidP="00522ADF">
            <w:pPr>
              <w:autoSpaceDE w:val="0"/>
              <w:autoSpaceDN w:val="0"/>
              <w:adjustRightInd w:val="0"/>
              <w:contextualSpacing/>
              <w:jc w:val="both"/>
              <w:rPr>
                <w:sz w:val="28"/>
                <w:szCs w:val="28"/>
              </w:rPr>
            </w:pPr>
          </w:p>
        </w:tc>
        <w:tc>
          <w:tcPr>
            <w:tcW w:w="2409" w:type="dxa"/>
          </w:tcPr>
          <w:p w:rsidR="002B0846" w:rsidRPr="00E25541" w:rsidRDefault="002B0846" w:rsidP="00522ADF">
            <w:pPr>
              <w:autoSpaceDE w:val="0"/>
              <w:autoSpaceDN w:val="0"/>
              <w:adjustRightInd w:val="0"/>
              <w:contextualSpacing/>
              <w:jc w:val="center"/>
              <w:rPr>
                <w:sz w:val="28"/>
                <w:szCs w:val="28"/>
              </w:rPr>
            </w:pPr>
            <w:r w:rsidRPr="00E25541">
              <w:rPr>
                <w:sz w:val="28"/>
                <w:szCs w:val="28"/>
              </w:rPr>
              <w:t>3730</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3947</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4178</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4435</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4693</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4962</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5246</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r w:rsidRPr="00E25541">
              <w:rPr>
                <w:sz w:val="28"/>
                <w:szCs w:val="28"/>
              </w:rPr>
              <w:t>5554</w:t>
            </w: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center"/>
              <w:rPr>
                <w:sz w:val="28"/>
                <w:szCs w:val="28"/>
              </w:rPr>
            </w:pPr>
          </w:p>
          <w:p w:rsidR="002B0846" w:rsidRPr="00E25541" w:rsidRDefault="002B0846" w:rsidP="00522ADF">
            <w:pPr>
              <w:autoSpaceDE w:val="0"/>
              <w:autoSpaceDN w:val="0"/>
              <w:adjustRightInd w:val="0"/>
              <w:contextualSpacing/>
              <w:jc w:val="both"/>
              <w:rPr>
                <w:sz w:val="28"/>
                <w:szCs w:val="28"/>
              </w:rPr>
            </w:pPr>
          </w:p>
        </w:tc>
      </w:tr>
    </w:tbl>
    <w:p w:rsidR="002B0846" w:rsidRPr="00E25541" w:rsidRDefault="002B0846" w:rsidP="00B5145E">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xml:space="preserve">. Размеры должностных </w:t>
      </w:r>
      <w:proofErr w:type="gramStart"/>
      <w:r w:rsidRPr="00E25541">
        <w:rPr>
          <w:sz w:val="28"/>
          <w:szCs w:val="28"/>
        </w:rPr>
        <w:t>окладов заместителей руководителей структурных подразделений учреждений</w:t>
      </w:r>
      <w:proofErr w:type="gramEnd"/>
      <w:r w:rsidRPr="00E25541">
        <w:rPr>
          <w:sz w:val="28"/>
          <w:szCs w:val="28"/>
        </w:rPr>
        <w:t xml:space="preserve"> устанавливаются на 5 - 10 процентов ниже размеров должностных окладов соответствующих руководителей.</w:t>
      </w:r>
    </w:p>
    <w:p w:rsidR="002B0846" w:rsidRPr="00E6659A" w:rsidRDefault="002B0846" w:rsidP="00B5145E">
      <w:pPr>
        <w:suppressAutoHyphens/>
        <w:autoSpaceDE w:val="0"/>
        <w:autoSpaceDN w:val="0"/>
        <w:adjustRightInd w:val="0"/>
        <w:ind w:firstLine="709"/>
        <w:contextualSpacing/>
        <w:jc w:val="both"/>
        <w:rPr>
          <w:sz w:val="28"/>
          <w:szCs w:val="28"/>
        </w:rPr>
      </w:pPr>
      <w:r w:rsidRPr="00E25541">
        <w:rPr>
          <w:sz w:val="28"/>
          <w:szCs w:val="28"/>
        </w:rPr>
        <w:t xml:space="preserve">4. Минимальные должностные оклады руководителей и специалистов </w:t>
      </w:r>
      <w:r>
        <w:rPr>
          <w:sz w:val="28"/>
          <w:szCs w:val="28"/>
        </w:rPr>
        <w:t xml:space="preserve">муниципальных  учреждений </w:t>
      </w:r>
      <w:r w:rsidRPr="00E25541">
        <w:rPr>
          <w:sz w:val="28"/>
          <w:szCs w:val="28"/>
        </w:rPr>
        <w:t xml:space="preserve">(структурных подразделений), расположенных в </w:t>
      </w:r>
      <w:r w:rsidRPr="00E25541">
        <w:rPr>
          <w:sz w:val="28"/>
          <w:szCs w:val="28"/>
        </w:rPr>
        <w:lastRenderedPageBreak/>
        <w:t xml:space="preserve">сельских населенных пунктах и рабочих поселках, увеличиваются </w:t>
      </w:r>
      <w:r w:rsidRPr="009E3629">
        <w:rPr>
          <w:sz w:val="28"/>
          <w:szCs w:val="28"/>
        </w:rPr>
        <w:t>на коэффициент 0,1 и образуют новый должностной оклад, при этом его размер</w:t>
      </w:r>
      <w:r w:rsidRPr="00E25541">
        <w:rPr>
          <w:sz w:val="28"/>
          <w:szCs w:val="28"/>
        </w:rPr>
        <w:t xml:space="preserve"> </w:t>
      </w:r>
      <w:r w:rsidR="009E3629" w:rsidRPr="009E3629">
        <w:rPr>
          <w:sz w:val="28"/>
          <w:szCs w:val="28"/>
        </w:rPr>
        <w:t>подлежит округлению до целого рубля в сторону увеличения.</w:t>
      </w:r>
    </w:p>
    <w:p w:rsidR="002B0846" w:rsidRPr="00E25541" w:rsidRDefault="002B0846" w:rsidP="00B5145E">
      <w:pPr>
        <w:suppressAutoHyphens/>
        <w:autoSpaceDE w:val="0"/>
        <w:autoSpaceDN w:val="0"/>
        <w:adjustRightInd w:val="0"/>
        <w:ind w:firstLine="709"/>
        <w:contextualSpacing/>
        <w:jc w:val="both"/>
        <w:rPr>
          <w:sz w:val="28"/>
          <w:szCs w:val="28"/>
        </w:rPr>
      </w:pPr>
      <w:r>
        <w:rPr>
          <w:sz w:val="28"/>
          <w:szCs w:val="28"/>
          <w:lang w:eastAsia="en-US"/>
        </w:rPr>
        <w:t>5</w:t>
      </w:r>
      <w:r w:rsidRPr="00E6659A">
        <w:rPr>
          <w:sz w:val="28"/>
          <w:szCs w:val="28"/>
          <w:lang w:eastAsia="en-US"/>
        </w:rPr>
        <w:t xml:space="preserve">. При определении </w:t>
      </w:r>
      <w:proofErr w:type="gramStart"/>
      <w:r w:rsidRPr="00E6659A">
        <w:rPr>
          <w:sz w:val="28"/>
          <w:szCs w:val="28"/>
          <w:lang w:eastAsia="en-US"/>
        </w:rPr>
        <w:t>размера коэффициента, увеличивающего минимальные</w:t>
      </w:r>
      <w:r w:rsidRPr="00E25541">
        <w:rPr>
          <w:sz w:val="28"/>
          <w:szCs w:val="28"/>
          <w:lang w:eastAsia="en-US"/>
        </w:rPr>
        <w:t xml:space="preserve"> должностные оклады  и образующие новые должностные оклады  применяется</w:t>
      </w:r>
      <w:proofErr w:type="gramEnd"/>
      <w:r w:rsidRPr="00E25541">
        <w:rPr>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2B0846" w:rsidRPr="00E25541" w:rsidRDefault="002B0846" w:rsidP="00522ADF">
      <w:pPr>
        <w:autoSpaceDE w:val="0"/>
        <w:autoSpaceDN w:val="0"/>
        <w:adjustRightInd w:val="0"/>
        <w:ind w:firstLine="540"/>
        <w:contextualSpacing/>
        <w:jc w:val="both"/>
        <w:rPr>
          <w:sz w:val="28"/>
          <w:szCs w:val="28"/>
          <w:lang w:eastAsia="en-US"/>
        </w:rPr>
      </w:pPr>
    </w:p>
    <w:p w:rsidR="002B0846" w:rsidRPr="00E25541" w:rsidRDefault="002B0846" w:rsidP="00522ADF">
      <w:pPr>
        <w:autoSpaceDE w:val="0"/>
        <w:autoSpaceDN w:val="0"/>
        <w:adjustRightInd w:val="0"/>
        <w:contextualSpacing/>
        <w:jc w:val="center"/>
        <w:rPr>
          <w:kern w:val="2"/>
          <w:sz w:val="28"/>
          <w:szCs w:val="28"/>
        </w:rPr>
      </w:pPr>
      <w:r>
        <w:rPr>
          <w:kern w:val="2"/>
          <w:sz w:val="28"/>
          <w:szCs w:val="28"/>
        </w:rPr>
        <w:t>Статья</w:t>
      </w:r>
      <w:r w:rsidRPr="0005670C">
        <w:rPr>
          <w:kern w:val="2"/>
          <w:sz w:val="28"/>
          <w:szCs w:val="28"/>
        </w:rPr>
        <w:t xml:space="preserve"> 3. Порядок и условия</w:t>
      </w:r>
      <w:r w:rsidRPr="00E25541">
        <w:rPr>
          <w:kern w:val="2"/>
          <w:sz w:val="28"/>
          <w:szCs w:val="28"/>
        </w:rPr>
        <w:br/>
        <w:t>установления выплат компенсационного характера</w:t>
      </w:r>
    </w:p>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устанавливаются следующие виды выплат компенсационного характера:</w:t>
      </w:r>
    </w:p>
    <w:p w:rsidR="002B0846" w:rsidRPr="00E25541" w:rsidRDefault="002B0846"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ыплаты работникам, занятым на работах с вредными и (или) опасными условиями труда</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 xml:space="preserve">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Pr>
          <w:kern w:val="2"/>
          <w:sz w:val="28"/>
          <w:szCs w:val="28"/>
        </w:rPr>
        <w:t>, отклоняющихся от нормальных);</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gramStart"/>
      <w:r>
        <w:rPr>
          <w:kern w:val="2"/>
          <w:sz w:val="28"/>
          <w:szCs w:val="28"/>
        </w:rPr>
        <w:t>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9"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r>
        <w:rPr>
          <w:kern w:val="2"/>
          <w:sz w:val="28"/>
          <w:szCs w:val="28"/>
        </w:rPr>
        <w:t>.</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Руководителями </w:t>
      </w:r>
      <w:r>
        <w:rPr>
          <w:kern w:val="2"/>
          <w:sz w:val="28"/>
          <w:szCs w:val="28"/>
        </w:rPr>
        <w:t xml:space="preserve">муниципальных  учреждений </w:t>
      </w:r>
      <w:r w:rsidRPr="00E25541">
        <w:rPr>
          <w:kern w:val="2"/>
          <w:sz w:val="28"/>
          <w:szCs w:val="28"/>
        </w:rPr>
        <w:t xml:space="preserve">проводятся меры по проведению </w:t>
      </w:r>
      <w:hyperlink r:id="rId10"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w:t>
      </w:r>
      <w:r w:rsidRPr="00714856">
        <w:rPr>
          <w:kern w:val="2"/>
          <w:sz w:val="28"/>
          <w:szCs w:val="28"/>
        </w:rPr>
        <w:t>отклоняющихся от нормальных</w:t>
      </w:r>
      <w:r w:rsidRPr="00E25541">
        <w:rPr>
          <w:kern w:val="2"/>
          <w:sz w:val="28"/>
          <w:szCs w:val="28"/>
        </w:rPr>
        <w:t>, и оснований для применения компенсационных выплат за работу в указанных условиях.</w:t>
      </w:r>
    </w:p>
    <w:p w:rsidR="002B0846" w:rsidRPr="00E25541" w:rsidRDefault="002B0846" w:rsidP="00B5145E">
      <w:pPr>
        <w:pStyle w:val="ConsPlusNormal"/>
        <w:suppressAutoHyphens/>
        <w:ind w:firstLine="709"/>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r>
        <w:rPr>
          <w:rFonts w:ascii="Times New Roman" w:hAnsi="Times New Roman" w:cs="Times New Roman"/>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 xml:space="preserve">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E25541">
          <w:rPr>
            <w:kern w:val="2"/>
            <w:sz w:val="28"/>
            <w:szCs w:val="28"/>
          </w:rPr>
          <w:t>2018 г</w:t>
        </w:r>
      </w:smartTag>
      <w:r w:rsidRPr="00E25541">
        <w:rPr>
          <w:kern w:val="2"/>
          <w:sz w:val="28"/>
          <w:szCs w:val="28"/>
        </w:rPr>
        <w:t xml:space="preserve">., </w:t>
      </w:r>
      <w:r w:rsidRPr="00E25541">
        <w:rPr>
          <w:kern w:val="2"/>
          <w:sz w:val="28"/>
          <w:szCs w:val="28"/>
        </w:rPr>
        <w:lastRenderedPageBreak/>
        <w:t xml:space="preserve">в связи с чем, могут быть использованы в целях, установленных Федеральным </w:t>
      </w:r>
      <w:hyperlink r:id="rId13"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w:t>
      </w:r>
      <w:r>
        <w:rPr>
          <w:kern w:val="2"/>
          <w:sz w:val="28"/>
          <w:szCs w:val="28"/>
        </w:rPr>
        <w:t>;</w:t>
      </w:r>
    </w:p>
    <w:p w:rsidR="002B0846" w:rsidRPr="00E25541" w:rsidRDefault="002B0846" w:rsidP="00B5145E">
      <w:pPr>
        <w:suppressAutoHyphens/>
        <w:ind w:firstLine="709"/>
        <w:contextualSpacing/>
        <w:jc w:val="both"/>
        <w:rPr>
          <w:kern w:val="2"/>
          <w:sz w:val="28"/>
          <w:szCs w:val="28"/>
        </w:rPr>
      </w:pPr>
      <w:r w:rsidRPr="00E25541">
        <w:rPr>
          <w:kern w:val="2"/>
          <w:sz w:val="28"/>
          <w:szCs w:val="28"/>
        </w:rPr>
        <w:t>3.</w:t>
      </w:r>
      <w:r>
        <w:rPr>
          <w:kern w:val="2"/>
          <w:sz w:val="28"/>
          <w:szCs w:val="28"/>
        </w:rPr>
        <w:t xml:space="preserve">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rPr>
          <w:kern w:val="2"/>
          <w:sz w:val="28"/>
          <w:szCs w:val="28"/>
        </w:rPr>
        <w:t>держащими нормы трудового права:</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1) д</w:t>
      </w:r>
      <w:r w:rsidRPr="00E25541">
        <w:rPr>
          <w:kern w:val="2"/>
          <w:sz w:val="28"/>
          <w:szCs w:val="28"/>
        </w:rPr>
        <w:t xml:space="preserve">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д</w:t>
      </w:r>
      <w:r w:rsidRPr="00E25541">
        <w:rPr>
          <w:kern w:val="2"/>
          <w:sz w:val="28"/>
          <w:szCs w:val="28"/>
        </w:rPr>
        <w:t xml:space="preserve">оплата за расширение зон обслуживания устанавливается работнику при расширении зон обслуживания в соответствии 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2B0846" w:rsidRPr="00E25541" w:rsidRDefault="002B0846" w:rsidP="00B5145E">
      <w:pPr>
        <w:suppressAutoHyphens/>
        <w:snapToGrid w:val="0"/>
        <w:ind w:firstLine="709"/>
        <w:contextualSpacing/>
        <w:jc w:val="both"/>
        <w:rPr>
          <w:kern w:val="2"/>
          <w:sz w:val="28"/>
          <w:szCs w:val="28"/>
        </w:rPr>
      </w:pPr>
      <w:proofErr w:type="gramStart"/>
      <w:r>
        <w:rPr>
          <w:kern w:val="2"/>
          <w:sz w:val="28"/>
          <w:szCs w:val="28"/>
        </w:rPr>
        <w:t>3) д</w:t>
      </w:r>
      <w:r w:rsidRPr="00E25541">
        <w:rPr>
          <w:kern w:val="2"/>
          <w:sz w:val="28"/>
          <w:szCs w:val="28"/>
        </w:rPr>
        <w:t xml:space="preserve">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 xml:space="preserve">муниципальных  учреждений </w:t>
      </w:r>
      <w:r w:rsidRPr="00E25541">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gramStart"/>
      <w:r>
        <w:rPr>
          <w:kern w:val="2"/>
          <w:sz w:val="28"/>
          <w:szCs w:val="28"/>
        </w:rPr>
        <w:t>4)</w:t>
      </w:r>
      <w:r w:rsidRPr="00E25541">
        <w:rPr>
          <w:kern w:val="2"/>
          <w:sz w:val="28"/>
          <w:szCs w:val="28"/>
        </w:rPr>
        <w:t> </w:t>
      </w:r>
      <w:r>
        <w:rPr>
          <w:kern w:val="2"/>
          <w:sz w:val="28"/>
          <w:szCs w:val="28"/>
        </w:rPr>
        <w:t>д</w:t>
      </w:r>
      <w:r w:rsidRPr="00E25541">
        <w:rPr>
          <w:kern w:val="2"/>
          <w:sz w:val="28"/>
          <w:szCs w:val="28"/>
        </w:rPr>
        <w:t>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r>
        <w:rPr>
          <w:kern w:val="2"/>
          <w:sz w:val="28"/>
          <w:szCs w:val="28"/>
        </w:rPr>
        <w:t>;</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5) д</w:t>
      </w:r>
      <w:r w:rsidRPr="00E25541">
        <w:rPr>
          <w:kern w:val="2"/>
          <w:sz w:val="28"/>
          <w:szCs w:val="28"/>
        </w:rPr>
        <w:t xml:space="preserve">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а) р</w:t>
      </w:r>
      <w:r w:rsidRPr="00E25541">
        <w:rPr>
          <w:kern w:val="2"/>
          <w:sz w:val="28"/>
          <w:szCs w:val="28"/>
        </w:rPr>
        <w:t>азмер доплаты составляет не менее:</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 xml:space="preserve">одинарной дневной ставки сверх должностного оклада (ставки заработной платы) при </w:t>
      </w:r>
      <w:proofErr w:type="gramStart"/>
      <w:r w:rsidRPr="00E25541">
        <w:rPr>
          <w:kern w:val="2"/>
          <w:sz w:val="28"/>
          <w:szCs w:val="28"/>
        </w:rPr>
        <w:t>работе полный день</w:t>
      </w:r>
      <w:proofErr w:type="gramEnd"/>
      <w:r w:rsidRPr="00E25541">
        <w:rPr>
          <w:kern w:val="2"/>
          <w:sz w:val="28"/>
          <w:szCs w:val="28"/>
        </w:rPr>
        <w:t xml:space="preserve">,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w:t>
      </w:r>
      <w:r w:rsidRPr="00E25541">
        <w:rPr>
          <w:kern w:val="2"/>
          <w:sz w:val="28"/>
          <w:szCs w:val="28"/>
        </w:rPr>
        <w:lastRenderedPageBreak/>
        <w:t>заработной платы), если работа производилась сверх месячной нормы рабочего времени;</w:t>
      </w:r>
    </w:p>
    <w:p w:rsidR="002B0846" w:rsidRDefault="002B0846" w:rsidP="00B5145E">
      <w:pPr>
        <w:suppressAutoHyphens/>
        <w:autoSpaceDE w:val="0"/>
        <w:autoSpaceDN w:val="0"/>
        <w:adjustRightInd w:val="0"/>
        <w:ind w:firstLine="709"/>
        <w:contextualSpacing/>
        <w:jc w:val="both"/>
        <w:rPr>
          <w:kern w:val="2"/>
          <w:sz w:val="28"/>
          <w:szCs w:val="28"/>
        </w:rPr>
      </w:pPr>
      <w:proofErr w:type="gramStart"/>
      <w:r>
        <w:rPr>
          <w:kern w:val="2"/>
          <w:sz w:val="28"/>
          <w:szCs w:val="28"/>
        </w:rPr>
        <w:t xml:space="preserve">- </w:t>
      </w:r>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25541">
        <w:rPr>
          <w:kern w:val="2"/>
          <w:sz w:val="28"/>
          <w:szCs w:val="28"/>
        </w:rPr>
        <w:t xml:space="preserve"> рабочего</w:t>
      </w:r>
      <w:r>
        <w:rPr>
          <w:kern w:val="2"/>
          <w:sz w:val="28"/>
          <w:szCs w:val="28"/>
        </w:rPr>
        <w:t xml:space="preserve"> времени. </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6) д</w:t>
      </w:r>
      <w:r w:rsidRPr="00E25541">
        <w:rPr>
          <w:kern w:val="2"/>
          <w:sz w:val="28"/>
          <w:szCs w:val="28"/>
        </w:rPr>
        <w:t xml:space="preserve">оплата за сверхурочную работу производится работникам в соответствии со </w:t>
      </w:r>
      <w:hyperlink r:id="rId18" w:history="1">
        <w:r w:rsidRPr="00E25541">
          <w:rPr>
            <w:kern w:val="2"/>
            <w:sz w:val="28"/>
            <w:szCs w:val="28"/>
          </w:rPr>
          <w:t>статьей 15</w:t>
        </w:r>
      </w:hyperlink>
      <w:r w:rsidRPr="00E25541">
        <w:rPr>
          <w:kern w:val="2"/>
          <w:sz w:val="28"/>
          <w:szCs w:val="28"/>
        </w:rPr>
        <w:t>2 Трудового кодекса Российской Федерации</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0846" w:rsidRPr="00E25541" w:rsidRDefault="002B0846" w:rsidP="00B5145E">
      <w:pPr>
        <w:suppressAutoHyphens/>
        <w:autoSpaceDE w:val="0"/>
        <w:autoSpaceDN w:val="0"/>
        <w:adjustRightInd w:val="0"/>
        <w:ind w:firstLine="709"/>
        <w:contextualSpacing/>
        <w:jc w:val="both"/>
        <w:rPr>
          <w:kern w:val="1"/>
          <w:sz w:val="28"/>
          <w:szCs w:val="28"/>
        </w:rPr>
      </w:pPr>
      <w:r>
        <w:rPr>
          <w:kern w:val="2"/>
          <w:sz w:val="28"/>
          <w:szCs w:val="28"/>
        </w:rPr>
        <w:t xml:space="preserve">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B0846" w:rsidRPr="00E25541" w:rsidRDefault="002B0846" w:rsidP="00B5145E">
      <w:pPr>
        <w:suppressAutoHyphens/>
        <w:autoSpaceDE w:val="0"/>
        <w:autoSpaceDN w:val="0"/>
        <w:adjustRightInd w:val="0"/>
        <w:ind w:firstLine="709"/>
        <w:contextualSpacing/>
        <w:jc w:val="both"/>
        <w:rPr>
          <w:sz w:val="28"/>
          <w:szCs w:val="28"/>
        </w:rPr>
      </w:pPr>
      <w:r>
        <w:rPr>
          <w:kern w:val="2"/>
          <w:sz w:val="28"/>
          <w:szCs w:val="28"/>
        </w:rPr>
        <w:t xml:space="preserve">5. </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2B0846" w:rsidRPr="00E25541" w:rsidRDefault="002B0846" w:rsidP="00B5145E">
      <w:pPr>
        <w:suppressAutoHyphens/>
        <w:ind w:firstLine="709"/>
        <w:contextualSpacing/>
        <w:jc w:val="both"/>
        <w:rPr>
          <w:sz w:val="28"/>
          <w:szCs w:val="28"/>
        </w:rPr>
      </w:pPr>
      <w:r>
        <w:rPr>
          <w:sz w:val="28"/>
          <w:szCs w:val="28"/>
        </w:rPr>
        <w:t xml:space="preserve">6. </w:t>
      </w:r>
      <w:proofErr w:type="gramStart"/>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 xml:space="preserve">муниципальных  учреждений </w:t>
      </w:r>
      <w:r w:rsidRPr="00E25541">
        <w:rPr>
          <w:sz w:val="28"/>
          <w:szCs w:val="28"/>
        </w:rPr>
        <w:t>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25541">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2B0846" w:rsidRPr="00E25541" w:rsidRDefault="002B0846" w:rsidP="00522ADF">
      <w:pPr>
        <w:ind w:firstLine="709"/>
        <w:contextualSpacing/>
        <w:jc w:val="both"/>
        <w:rPr>
          <w:i/>
          <w:sz w:val="28"/>
          <w:szCs w:val="28"/>
        </w:rPr>
      </w:pPr>
    </w:p>
    <w:p w:rsidR="002B0846" w:rsidRPr="00E25541" w:rsidRDefault="002B0846" w:rsidP="00522ADF">
      <w:pPr>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4. Порядок и условия </w:t>
      </w:r>
      <w:r w:rsidRPr="00E25541">
        <w:rPr>
          <w:kern w:val="2"/>
          <w:sz w:val="28"/>
          <w:szCs w:val="28"/>
        </w:rPr>
        <w:br/>
        <w:t>установления выплат стимулирующего характера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стимулирующего характера, размеры и условия их осуществления устанавливаются коллективными договорами, соглашениями, </w:t>
      </w:r>
      <w:r w:rsidRPr="00E25541">
        <w:rPr>
          <w:kern w:val="2"/>
          <w:sz w:val="28"/>
          <w:szCs w:val="28"/>
        </w:rPr>
        <w:lastRenderedPageBreak/>
        <w:t>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могут устанавливаться следующие виды выплат стимулирующего характера:</w:t>
      </w:r>
    </w:p>
    <w:p w:rsidR="002B0846" w:rsidRPr="00E25541" w:rsidRDefault="002B0846"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2B0846" w:rsidRPr="00E25541" w:rsidRDefault="002B0846"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2B0846" w:rsidRPr="00E25541" w:rsidRDefault="002B0846"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выслугу лет;</w:t>
      </w:r>
    </w:p>
    <w:p w:rsidR="002B0846" w:rsidRPr="00E25541" w:rsidRDefault="002B0846"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2B0846" w:rsidRPr="00E25541" w:rsidRDefault="002B0846" w:rsidP="00620CAF">
      <w:pPr>
        <w:suppressAutoHyphens/>
        <w:autoSpaceDE w:val="0"/>
        <w:autoSpaceDN w:val="0"/>
        <w:adjustRightInd w:val="0"/>
        <w:ind w:firstLine="1800"/>
        <w:contextualSpacing/>
        <w:jc w:val="both"/>
        <w:rPr>
          <w:kern w:val="2"/>
          <w:sz w:val="28"/>
          <w:szCs w:val="28"/>
        </w:rPr>
      </w:pPr>
      <w:r>
        <w:rPr>
          <w:kern w:val="2"/>
          <w:sz w:val="28"/>
          <w:szCs w:val="28"/>
        </w:rPr>
        <w:t xml:space="preserve">5) </w:t>
      </w:r>
      <w:r w:rsidRPr="00E25541">
        <w:rPr>
          <w:kern w:val="2"/>
          <w:sz w:val="28"/>
          <w:szCs w:val="28"/>
        </w:rPr>
        <w:t xml:space="preserve">иные выплаты стимулирующего характера. </w:t>
      </w:r>
    </w:p>
    <w:p w:rsidR="002B0846" w:rsidRPr="00E25541" w:rsidRDefault="002B0846" w:rsidP="00B5145E">
      <w:pPr>
        <w:suppressAutoHyphens/>
        <w:ind w:firstLine="709"/>
        <w:contextualSpacing/>
        <w:jc w:val="both"/>
        <w:rPr>
          <w:kern w:val="2"/>
          <w:sz w:val="28"/>
          <w:szCs w:val="28"/>
        </w:rPr>
      </w:pPr>
      <w:r>
        <w:rPr>
          <w:kern w:val="2"/>
          <w:sz w:val="28"/>
          <w:szCs w:val="28"/>
        </w:rPr>
        <w:t xml:space="preserve">2. </w:t>
      </w:r>
      <w:r w:rsidRPr="00E25541">
        <w:rPr>
          <w:kern w:val="2"/>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B0846" w:rsidRPr="00E25541" w:rsidRDefault="002B0846" w:rsidP="00B5145E">
      <w:pPr>
        <w:suppressAutoHyphens/>
        <w:ind w:firstLine="709"/>
        <w:contextualSpacing/>
        <w:jc w:val="both"/>
        <w:rPr>
          <w:kern w:val="2"/>
          <w:sz w:val="28"/>
          <w:szCs w:val="28"/>
        </w:rPr>
      </w:pPr>
      <w:r>
        <w:rPr>
          <w:kern w:val="2"/>
          <w:sz w:val="28"/>
          <w:szCs w:val="28"/>
        </w:rPr>
        <w:t>3.</w:t>
      </w:r>
      <w:r w:rsidRPr="00E25541">
        <w:rPr>
          <w:kern w:val="2"/>
          <w:sz w:val="28"/>
          <w:szCs w:val="28"/>
        </w:rPr>
        <w:t xml:space="preserve">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Pr>
          <w:kern w:val="2"/>
          <w:sz w:val="28"/>
          <w:szCs w:val="28"/>
        </w:rPr>
        <w:t xml:space="preserve">муниципальных  учреждений </w:t>
      </w:r>
      <w:r w:rsidRPr="00E25541">
        <w:rPr>
          <w:kern w:val="2"/>
          <w:sz w:val="28"/>
          <w:szCs w:val="28"/>
        </w:rPr>
        <w:t>устанавливаются на основе показателей и критериев эффективности работы.</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4</w:t>
      </w:r>
      <w:r>
        <w:rPr>
          <w:kern w:val="2"/>
          <w:sz w:val="28"/>
          <w:szCs w:val="28"/>
        </w:rPr>
        <w:t xml:space="preserve">. </w:t>
      </w:r>
      <w:r w:rsidRPr="00E25541">
        <w:rPr>
          <w:kern w:val="2"/>
          <w:sz w:val="28"/>
          <w:szCs w:val="28"/>
        </w:rPr>
        <w:t xml:space="preserve">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 xml:space="preserve">муниципальных  </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учреждения </w:t>
      </w:r>
      <w:r w:rsidRPr="00E25541">
        <w:rPr>
          <w:kern w:val="2"/>
          <w:sz w:val="28"/>
          <w:szCs w:val="28"/>
        </w:rPr>
        <w:t xml:space="preserve"> в пределах средств </w:t>
      </w:r>
      <w:r>
        <w:rPr>
          <w:kern w:val="2"/>
          <w:sz w:val="28"/>
          <w:szCs w:val="28"/>
        </w:rPr>
        <w:t>местного</w:t>
      </w:r>
      <w:r w:rsidRPr="00E25541">
        <w:rPr>
          <w:kern w:val="2"/>
          <w:sz w:val="28"/>
          <w:szCs w:val="28"/>
        </w:rPr>
        <w:t xml:space="preserve"> бюджета, предусмотренных </w:t>
      </w:r>
      <w:r>
        <w:rPr>
          <w:kern w:val="2"/>
          <w:sz w:val="28"/>
          <w:szCs w:val="28"/>
        </w:rPr>
        <w:t xml:space="preserve">муниципальному учреждению </w:t>
      </w:r>
      <w:r w:rsidRPr="00E25541">
        <w:rPr>
          <w:kern w:val="2"/>
          <w:sz w:val="28"/>
          <w:szCs w:val="28"/>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2B0846" w:rsidRPr="00E25541" w:rsidRDefault="002B0846" w:rsidP="00B5145E">
      <w:pPr>
        <w:suppressAutoHyphens/>
        <w:ind w:firstLine="709"/>
        <w:contextualSpacing/>
        <w:jc w:val="both"/>
        <w:rPr>
          <w:sz w:val="28"/>
          <w:szCs w:val="28"/>
        </w:rPr>
      </w:pPr>
      <w:r>
        <w:rPr>
          <w:kern w:val="2"/>
          <w:sz w:val="28"/>
          <w:szCs w:val="28"/>
        </w:rPr>
        <w:t>5.</w:t>
      </w:r>
      <w:r w:rsidRPr="00E6659A">
        <w:rPr>
          <w:kern w:val="2"/>
          <w:sz w:val="28"/>
          <w:szCs w:val="28"/>
        </w:rPr>
        <w:t xml:space="preserve">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E6659A">
        <w:rPr>
          <w:sz w:val="28"/>
          <w:szCs w:val="28"/>
        </w:rPr>
        <w:t>в пределах фонда оплаты труда.</w:t>
      </w:r>
    </w:p>
    <w:p w:rsidR="002B0846" w:rsidRPr="00E25541" w:rsidRDefault="002B0846" w:rsidP="00B5145E">
      <w:pPr>
        <w:suppressAutoHyphens/>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r>
        <w:rPr>
          <w:sz w:val="28"/>
          <w:szCs w:val="28"/>
        </w:rPr>
        <w:t>:</w:t>
      </w:r>
    </w:p>
    <w:p w:rsidR="002B0846" w:rsidRPr="00E25541" w:rsidRDefault="002B0846"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w:t>
      </w:r>
      <w:r>
        <w:rPr>
          <w:kern w:val="2"/>
          <w:sz w:val="28"/>
          <w:szCs w:val="28"/>
        </w:rPr>
        <w:t>ях к трудовым договорам);</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ешение об установлении выплаты за качество выполняемых работ и ее размерах принимается:</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 xml:space="preserve">руководителю </w:t>
      </w:r>
      <w:r>
        <w:rPr>
          <w:kern w:val="2"/>
          <w:sz w:val="28"/>
          <w:szCs w:val="28"/>
        </w:rPr>
        <w:t xml:space="preserve">муниципального учреждения </w:t>
      </w:r>
      <w:r w:rsidRPr="00E25541">
        <w:rPr>
          <w:kern w:val="2"/>
          <w:sz w:val="28"/>
          <w:szCs w:val="28"/>
        </w:rPr>
        <w:t xml:space="preserve"> – </w:t>
      </w:r>
      <w:proofErr w:type="gramStart"/>
      <w:r>
        <w:rPr>
          <w:kern w:val="2"/>
          <w:sz w:val="28"/>
          <w:szCs w:val="28"/>
        </w:rPr>
        <w:t>заведующим Отдела</w:t>
      </w:r>
      <w:proofErr w:type="gramEnd"/>
      <w:r w:rsidRPr="00E25541">
        <w:rPr>
          <w:kern w:val="2"/>
          <w:sz w:val="28"/>
          <w:szCs w:val="28"/>
        </w:rPr>
        <w:t xml:space="preserve"> культуры</w:t>
      </w:r>
      <w:r>
        <w:rPr>
          <w:kern w:val="2"/>
          <w:sz w:val="28"/>
          <w:szCs w:val="28"/>
        </w:rPr>
        <w:t>, физической культуры, молодёжной политики Администрации Морозовского района</w:t>
      </w:r>
      <w:r w:rsidRPr="00E25541">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lastRenderedPageBreak/>
        <w:t xml:space="preserve">б) </w:t>
      </w:r>
      <w:r w:rsidRPr="00E25541">
        <w:rPr>
          <w:kern w:val="2"/>
          <w:sz w:val="28"/>
          <w:szCs w:val="28"/>
        </w:rPr>
        <w:t xml:space="preserve">работникам учреждения – руководителем </w:t>
      </w:r>
      <w:r>
        <w:rPr>
          <w:kern w:val="2"/>
          <w:sz w:val="28"/>
          <w:szCs w:val="28"/>
        </w:rPr>
        <w:t>муниципального учреждения</w:t>
      </w:r>
      <w:r w:rsidRPr="00E25541">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в) з</w:t>
      </w:r>
      <w:r w:rsidRPr="00E25541">
        <w:rPr>
          <w:kern w:val="2"/>
          <w:sz w:val="28"/>
          <w:szCs w:val="28"/>
        </w:rPr>
        <w:t xml:space="preserve">аместителю руководителя, главному бухгалтеру </w:t>
      </w:r>
      <w:r>
        <w:rPr>
          <w:kern w:val="2"/>
          <w:sz w:val="28"/>
          <w:szCs w:val="28"/>
        </w:rPr>
        <w:t xml:space="preserve">муниципального учреждения </w:t>
      </w:r>
      <w:r w:rsidRPr="00E25541">
        <w:rPr>
          <w:kern w:val="2"/>
          <w:sz w:val="28"/>
          <w:szCs w:val="28"/>
        </w:rPr>
        <w:t xml:space="preserve">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Pr>
          <w:kern w:val="2"/>
          <w:sz w:val="28"/>
          <w:szCs w:val="28"/>
        </w:rPr>
        <w:t>муниципального учреждения</w:t>
      </w:r>
      <w:r w:rsidRPr="00E25541">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 xml:space="preserve">муниципальных  учреждений </w:t>
      </w:r>
      <w:r w:rsidRPr="00E25541">
        <w:rPr>
          <w:kern w:val="2"/>
          <w:sz w:val="28"/>
          <w:szCs w:val="28"/>
        </w:rPr>
        <w:t xml:space="preserve">в зависимости от общего количества лет, проработанных в </w:t>
      </w:r>
      <w:r>
        <w:rPr>
          <w:kern w:val="2"/>
          <w:sz w:val="28"/>
          <w:szCs w:val="28"/>
        </w:rPr>
        <w:t xml:space="preserve">государственных  </w:t>
      </w:r>
      <w:r w:rsidRPr="00E25541">
        <w:rPr>
          <w:kern w:val="2"/>
          <w:sz w:val="28"/>
          <w:szCs w:val="28"/>
        </w:rPr>
        <w:t xml:space="preserve"> и муниципальных учреждениях, </w:t>
      </w:r>
      <w:r>
        <w:rPr>
          <w:kern w:val="2"/>
          <w:sz w:val="28"/>
          <w:szCs w:val="28"/>
        </w:rPr>
        <w:t>казённых и унитарных предприятиях</w:t>
      </w:r>
      <w:r w:rsidRPr="00E25541">
        <w:rPr>
          <w:kern w:val="2"/>
          <w:sz w:val="28"/>
          <w:szCs w:val="28"/>
        </w:rPr>
        <w:t xml:space="preserve">. </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1) р</w:t>
      </w:r>
      <w:r w:rsidRPr="00E25541">
        <w:rPr>
          <w:kern w:val="2"/>
          <w:sz w:val="28"/>
          <w:szCs w:val="28"/>
        </w:rPr>
        <w:t>азмеры выплаты за выслугу лет:</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от 1 года до 3 лет – 5 процентов;</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от 3 до 5 лет – 10 процентов;</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от 5 до 10 лет – 15 процентов;</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от 10 до 15 лет – 20 процентов;</w:t>
      </w: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spellStart"/>
      <w:r>
        <w:rPr>
          <w:kern w:val="2"/>
          <w:sz w:val="28"/>
          <w:szCs w:val="28"/>
        </w:rPr>
        <w:t>д</w:t>
      </w:r>
      <w:proofErr w:type="spellEnd"/>
      <w:r>
        <w:rPr>
          <w:kern w:val="2"/>
          <w:sz w:val="28"/>
          <w:szCs w:val="28"/>
        </w:rPr>
        <w:t xml:space="preserve">) </w:t>
      </w:r>
      <w:r w:rsidRPr="00E25541">
        <w:rPr>
          <w:kern w:val="2"/>
          <w:sz w:val="28"/>
          <w:szCs w:val="28"/>
        </w:rPr>
        <w:t>свыше 15 лет – 30 процентов.</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7. Работникам </w:t>
      </w:r>
      <w:r>
        <w:rPr>
          <w:kern w:val="2"/>
          <w:sz w:val="28"/>
          <w:szCs w:val="28"/>
        </w:rPr>
        <w:t xml:space="preserve">муниципальных  учреждений </w:t>
      </w:r>
      <w:r w:rsidRPr="00E25541">
        <w:rPr>
          <w:kern w:val="2"/>
          <w:sz w:val="28"/>
          <w:szCs w:val="28"/>
        </w:rPr>
        <w:t>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2B0846" w:rsidRPr="00E25541" w:rsidRDefault="002B0846" w:rsidP="00B5145E">
      <w:pPr>
        <w:suppressAutoHyphens/>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 xml:space="preserve">муниципального учреждения </w:t>
      </w:r>
      <w:r w:rsidRPr="00E25541">
        <w:rPr>
          <w:spacing w:val="-2"/>
          <w:kern w:val="2"/>
          <w:sz w:val="28"/>
          <w:szCs w:val="28"/>
        </w:rPr>
        <w:t xml:space="preserve"> с учетом мнения представительного органа работников. Премирование работников осуществляется на основании приказа руководителя </w:t>
      </w:r>
      <w:r>
        <w:rPr>
          <w:spacing w:val="-2"/>
          <w:kern w:val="2"/>
          <w:sz w:val="28"/>
          <w:szCs w:val="28"/>
        </w:rPr>
        <w:t xml:space="preserve">муниципального учреждения </w:t>
      </w:r>
      <w:r w:rsidRPr="00E25541">
        <w:rPr>
          <w:spacing w:val="-2"/>
          <w:kern w:val="2"/>
          <w:sz w:val="28"/>
          <w:szCs w:val="28"/>
        </w:rPr>
        <w:t xml:space="preserve"> в соответствии с Положением о премировании.</w:t>
      </w:r>
    </w:p>
    <w:p w:rsidR="002B0846" w:rsidRPr="009E3629" w:rsidRDefault="002B0846" w:rsidP="00B5145E">
      <w:pPr>
        <w:suppressAutoHyphens/>
        <w:autoSpaceDE w:val="0"/>
        <w:autoSpaceDN w:val="0"/>
        <w:adjustRightInd w:val="0"/>
        <w:ind w:firstLine="709"/>
        <w:contextualSpacing/>
        <w:jc w:val="both"/>
        <w:rPr>
          <w:kern w:val="2"/>
          <w:sz w:val="28"/>
          <w:szCs w:val="28"/>
        </w:rPr>
      </w:pPr>
      <w:r w:rsidRPr="009E3629">
        <w:rPr>
          <w:kern w:val="2"/>
          <w:sz w:val="28"/>
          <w:szCs w:val="28"/>
        </w:rPr>
        <w:t xml:space="preserve">Премирование руководителя муниципального учреждения  производится в соответствии с </w:t>
      </w:r>
      <w:r w:rsidR="009E3629" w:rsidRPr="009E3629">
        <w:rPr>
          <w:kern w:val="2"/>
          <w:sz w:val="28"/>
          <w:szCs w:val="28"/>
        </w:rPr>
        <w:t xml:space="preserve">распоряжением </w:t>
      </w:r>
      <w:r w:rsidRPr="009E3629">
        <w:rPr>
          <w:kern w:val="2"/>
          <w:sz w:val="28"/>
          <w:szCs w:val="28"/>
        </w:rPr>
        <w:t xml:space="preserve"> </w:t>
      </w:r>
      <w:r w:rsidR="009E3629" w:rsidRPr="009E3629">
        <w:rPr>
          <w:kern w:val="2"/>
          <w:sz w:val="28"/>
          <w:szCs w:val="28"/>
        </w:rPr>
        <w:t>г</w:t>
      </w:r>
      <w:r w:rsidRPr="009E3629">
        <w:rPr>
          <w:kern w:val="2"/>
          <w:sz w:val="28"/>
          <w:szCs w:val="28"/>
        </w:rPr>
        <w:t>лав</w:t>
      </w:r>
      <w:r w:rsidR="009E3629" w:rsidRPr="009E3629">
        <w:rPr>
          <w:kern w:val="2"/>
          <w:sz w:val="28"/>
          <w:szCs w:val="28"/>
        </w:rPr>
        <w:t>ы</w:t>
      </w:r>
      <w:r w:rsidRPr="009E3629">
        <w:rPr>
          <w:kern w:val="2"/>
          <w:sz w:val="28"/>
          <w:szCs w:val="28"/>
        </w:rPr>
        <w:t xml:space="preserve">  Администрации </w:t>
      </w:r>
      <w:r w:rsidR="00025ED3" w:rsidRPr="009E3629">
        <w:rPr>
          <w:kern w:val="2"/>
          <w:sz w:val="28"/>
          <w:szCs w:val="28"/>
        </w:rPr>
        <w:t>Вознесенского</w:t>
      </w:r>
      <w:r w:rsidRPr="009E3629">
        <w:rPr>
          <w:kern w:val="2"/>
          <w:sz w:val="28"/>
          <w:szCs w:val="28"/>
        </w:rPr>
        <w:t xml:space="preserve"> сельского поселения:</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с учетом целевых показателей эффективности деятельности </w:t>
      </w:r>
      <w:r>
        <w:rPr>
          <w:spacing w:val="-2"/>
          <w:kern w:val="2"/>
          <w:sz w:val="28"/>
          <w:szCs w:val="28"/>
        </w:rPr>
        <w:t>муниципального учреждения</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2) п</w:t>
      </w:r>
      <w:r w:rsidRPr="00E25541">
        <w:rPr>
          <w:kern w:val="2"/>
          <w:sz w:val="28"/>
          <w:szCs w:val="28"/>
        </w:rPr>
        <w:t>ри определении показателей и условий премирования целесообразно учитывать:</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перевыполнение норм нагрузки;</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участие в федеральных и региональных программах;</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lastRenderedPageBreak/>
        <w:t xml:space="preserve">в) </w:t>
      </w: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успешное и добросовестное исполнение работником своих должностных обязанностей;</w:t>
      </w: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spellStart"/>
      <w:r>
        <w:rPr>
          <w:kern w:val="2"/>
          <w:sz w:val="28"/>
          <w:szCs w:val="28"/>
        </w:rPr>
        <w:t>д</w:t>
      </w:r>
      <w:proofErr w:type="spellEnd"/>
      <w:r>
        <w:rPr>
          <w:kern w:val="2"/>
          <w:sz w:val="28"/>
          <w:szCs w:val="28"/>
        </w:rPr>
        <w:t xml:space="preserve">) </w:t>
      </w:r>
      <w:r w:rsidRPr="00E25541">
        <w:rPr>
          <w:kern w:val="2"/>
          <w:sz w:val="28"/>
          <w:szCs w:val="28"/>
        </w:rPr>
        <w:t>инициативу, творчество и применение в работе современных форм и методов организации труда;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е) </w:t>
      </w: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муниципального учреждения</w:t>
      </w:r>
      <w:proofErr w:type="gramStart"/>
      <w:r>
        <w:rPr>
          <w:kern w:val="2"/>
          <w:sz w:val="28"/>
          <w:szCs w:val="28"/>
        </w:rPr>
        <w:t xml:space="preserve"> </w:t>
      </w:r>
      <w:r w:rsidRPr="00E25541">
        <w:rPr>
          <w:kern w:val="2"/>
          <w:sz w:val="28"/>
          <w:szCs w:val="28"/>
        </w:rPr>
        <w:t>;</w:t>
      </w:r>
      <w:proofErr w:type="gramEnd"/>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ж) </w:t>
      </w:r>
      <w:r w:rsidRPr="00E25541">
        <w:rPr>
          <w:kern w:val="2"/>
          <w:sz w:val="28"/>
          <w:szCs w:val="28"/>
        </w:rPr>
        <w:t>участие в выполнении особо важных работ и мероприятий;</w:t>
      </w:r>
    </w:p>
    <w:p w:rsidR="002B0846" w:rsidRPr="00E25541" w:rsidRDefault="002B0846" w:rsidP="00B5145E">
      <w:pPr>
        <w:suppressAutoHyphens/>
        <w:autoSpaceDE w:val="0"/>
        <w:autoSpaceDN w:val="0"/>
        <w:adjustRightInd w:val="0"/>
        <w:ind w:firstLine="709"/>
        <w:contextualSpacing/>
        <w:jc w:val="both"/>
        <w:rPr>
          <w:kern w:val="2"/>
          <w:sz w:val="28"/>
          <w:szCs w:val="28"/>
        </w:rPr>
      </w:pPr>
      <w:proofErr w:type="spellStart"/>
      <w:r>
        <w:rPr>
          <w:kern w:val="2"/>
          <w:sz w:val="28"/>
          <w:szCs w:val="28"/>
        </w:rPr>
        <w:t>з</w:t>
      </w:r>
      <w:proofErr w:type="spellEnd"/>
      <w:r>
        <w:rPr>
          <w:kern w:val="2"/>
          <w:sz w:val="28"/>
          <w:szCs w:val="28"/>
        </w:rPr>
        <w:t xml:space="preserve">) </w:t>
      </w:r>
      <w:r w:rsidRPr="00E25541">
        <w:rPr>
          <w:kern w:val="2"/>
          <w:sz w:val="28"/>
          <w:szCs w:val="28"/>
        </w:rPr>
        <w:t xml:space="preserve">своевременность и полноту подготовки отчетности и </w:t>
      </w:r>
      <w:proofErr w:type="spellStart"/>
      <w:r w:rsidRPr="00E25541">
        <w:rPr>
          <w:kern w:val="2"/>
          <w:sz w:val="28"/>
          <w:szCs w:val="28"/>
        </w:rPr>
        <w:t>т</w:t>
      </w:r>
      <w:proofErr w:type="gramStart"/>
      <w:r w:rsidRPr="00E25541">
        <w:rPr>
          <w:kern w:val="2"/>
          <w:sz w:val="28"/>
          <w:szCs w:val="28"/>
        </w:rPr>
        <w:t>.д</w:t>
      </w:r>
      <w:proofErr w:type="spellEnd"/>
      <w:proofErr w:type="gramEnd"/>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w:t>
      </w:r>
      <w:r>
        <w:rPr>
          <w:kern w:val="2"/>
          <w:sz w:val="28"/>
          <w:szCs w:val="28"/>
        </w:rPr>
        <w:t>к</w:t>
      </w:r>
      <w:r w:rsidRPr="00E25541">
        <w:rPr>
          <w:kern w:val="2"/>
          <w:sz w:val="28"/>
          <w:szCs w:val="28"/>
        </w:rPr>
        <w:t>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9. Работникам </w:t>
      </w:r>
      <w:r>
        <w:rPr>
          <w:kern w:val="2"/>
          <w:sz w:val="28"/>
          <w:szCs w:val="28"/>
        </w:rPr>
        <w:t xml:space="preserve">муниципальных  учреждений </w:t>
      </w:r>
      <w:r w:rsidRPr="00E25541">
        <w:rPr>
          <w:kern w:val="2"/>
          <w:sz w:val="28"/>
          <w:szCs w:val="28"/>
        </w:rPr>
        <w:t>устанавливаются иные выплаты стимулирующего характера.</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t>К иным выплатам стимулирующего характера относятся:</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2B0846" w:rsidRPr="00E25541" w:rsidRDefault="00025ED3" w:rsidP="00B5145E">
      <w:pPr>
        <w:suppressAutoHyphens/>
        <w:autoSpaceDE w:val="0"/>
        <w:autoSpaceDN w:val="0"/>
        <w:adjustRightInd w:val="0"/>
        <w:ind w:firstLine="709"/>
        <w:contextualSpacing/>
        <w:jc w:val="both"/>
        <w:rPr>
          <w:kern w:val="2"/>
          <w:sz w:val="28"/>
          <w:szCs w:val="28"/>
        </w:rPr>
      </w:pPr>
      <w:r>
        <w:rPr>
          <w:kern w:val="2"/>
          <w:sz w:val="28"/>
          <w:szCs w:val="28"/>
        </w:rPr>
        <w:t>2</w:t>
      </w:r>
      <w:r w:rsidR="002B0846">
        <w:rPr>
          <w:kern w:val="2"/>
          <w:sz w:val="28"/>
          <w:szCs w:val="28"/>
        </w:rPr>
        <w:t>) в</w:t>
      </w:r>
      <w:r w:rsidR="002B0846" w:rsidRPr="00E25541">
        <w:rPr>
          <w:kern w:val="2"/>
          <w:sz w:val="28"/>
          <w:szCs w:val="28"/>
        </w:rPr>
        <w:t>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r>
        <w:rPr>
          <w:kern w:val="2"/>
          <w:sz w:val="28"/>
          <w:szCs w:val="28"/>
        </w:rPr>
        <w:t>;</w:t>
      </w:r>
    </w:p>
    <w:p w:rsidR="002B0846" w:rsidRPr="00E25541" w:rsidRDefault="00025ED3" w:rsidP="00B5145E">
      <w:pPr>
        <w:suppressAutoHyphens/>
        <w:autoSpaceDE w:val="0"/>
        <w:autoSpaceDN w:val="0"/>
        <w:adjustRightInd w:val="0"/>
        <w:ind w:firstLine="709"/>
        <w:contextualSpacing/>
        <w:jc w:val="both"/>
        <w:rPr>
          <w:kern w:val="2"/>
          <w:sz w:val="28"/>
          <w:szCs w:val="28"/>
        </w:rPr>
      </w:pPr>
      <w:r>
        <w:rPr>
          <w:kern w:val="2"/>
          <w:sz w:val="28"/>
          <w:szCs w:val="28"/>
        </w:rPr>
        <w:t>г</w:t>
      </w:r>
      <w:r w:rsidR="002B0846">
        <w:rPr>
          <w:kern w:val="2"/>
          <w:sz w:val="28"/>
          <w:szCs w:val="28"/>
        </w:rPr>
        <w:t>) и</w:t>
      </w:r>
      <w:r w:rsidR="002B0846" w:rsidRPr="00E25541">
        <w:rPr>
          <w:kern w:val="2"/>
          <w:sz w:val="28"/>
          <w:szCs w:val="28"/>
        </w:rPr>
        <w:t>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r>
        <w:rPr>
          <w:kern w:val="2"/>
          <w:sz w:val="28"/>
          <w:szCs w:val="28"/>
        </w:rPr>
        <w:t>.</w:t>
      </w:r>
    </w:p>
    <w:p w:rsidR="002B0846" w:rsidRPr="00E25541" w:rsidRDefault="002B0846" w:rsidP="00B5145E">
      <w:pPr>
        <w:suppressAutoHyphens/>
        <w:autoSpaceDE w:val="0"/>
        <w:autoSpaceDN w:val="0"/>
        <w:adjustRightInd w:val="0"/>
        <w:ind w:firstLine="709"/>
        <w:contextualSpacing/>
        <w:jc w:val="both"/>
        <w:rPr>
          <w:kern w:val="2"/>
          <w:sz w:val="28"/>
          <w:szCs w:val="28"/>
        </w:rPr>
      </w:pPr>
      <w:r w:rsidRPr="00E25541">
        <w:rPr>
          <w:kern w:val="2"/>
          <w:sz w:val="28"/>
          <w:szCs w:val="28"/>
        </w:rPr>
        <w:lastRenderedPageBreak/>
        <w:t>10. Размеры и условия осуществления выплат стимулирующего характера включаются в трудовые договоры работников.</w:t>
      </w:r>
    </w:p>
    <w:p w:rsidR="002B0846" w:rsidRPr="00E25541" w:rsidRDefault="002B0846" w:rsidP="00522ADF">
      <w:pPr>
        <w:autoSpaceDE w:val="0"/>
        <w:autoSpaceDN w:val="0"/>
        <w:adjustRightInd w:val="0"/>
        <w:contextualSpacing/>
        <w:jc w:val="center"/>
        <w:rPr>
          <w:kern w:val="2"/>
          <w:sz w:val="28"/>
          <w:szCs w:val="28"/>
        </w:rPr>
      </w:pPr>
    </w:p>
    <w:p w:rsidR="002B0846" w:rsidRDefault="002B0846" w:rsidP="002B6625">
      <w:pPr>
        <w:autoSpaceDE w:val="0"/>
        <w:autoSpaceDN w:val="0"/>
        <w:adjustRightInd w:val="0"/>
        <w:contextualSpacing/>
        <w:jc w:val="center"/>
        <w:rPr>
          <w:kern w:val="2"/>
          <w:sz w:val="28"/>
          <w:szCs w:val="28"/>
        </w:rPr>
      </w:pPr>
      <w:r>
        <w:rPr>
          <w:kern w:val="2"/>
          <w:sz w:val="28"/>
          <w:szCs w:val="28"/>
        </w:rPr>
        <w:t>Статья</w:t>
      </w:r>
      <w:r w:rsidRPr="002824D7">
        <w:rPr>
          <w:kern w:val="2"/>
          <w:sz w:val="28"/>
          <w:szCs w:val="28"/>
        </w:rPr>
        <w:t xml:space="preserve"> 5. Условия оплаты труда руководителей </w:t>
      </w:r>
      <w:r w:rsidRPr="002824D7">
        <w:rPr>
          <w:kern w:val="2"/>
          <w:sz w:val="28"/>
          <w:szCs w:val="28"/>
        </w:rPr>
        <w:br/>
        <w:t xml:space="preserve">муниципальных  бюджетных </w:t>
      </w:r>
      <w:r>
        <w:rPr>
          <w:kern w:val="2"/>
          <w:sz w:val="28"/>
          <w:szCs w:val="28"/>
        </w:rPr>
        <w:t xml:space="preserve"> учреждений, их заместителей</w:t>
      </w:r>
      <w:r w:rsidRPr="002824D7">
        <w:rPr>
          <w:kern w:val="2"/>
          <w:sz w:val="28"/>
          <w:szCs w:val="28"/>
        </w:rPr>
        <w:t xml:space="preserve">, </w:t>
      </w:r>
    </w:p>
    <w:p w:rsidR="002B0846" w:rsidRDefault="002B0846" w:rsidP="002B6625">
      <w:pPr>
        <w:autoSpaceDE w:val="0"/>
        <w:autoSpaceDN w:val="0"/>
        <w:adjustRightInd w:val="0"/>
        <w:contextualSpacing/>
        <w:jc w:val="center"/>
        <w:rPr>
          <w:kern w:val="2"/>
          <w:sz w:val="28"/>
          <w:szCs w:val="28"/>
        </w:rPr>
      </w:pPr>
      <w:r w:rsidRPr="002824D7">
        <w:rPr>
          <w:kern w:val="2"/>
          <w:sz w:val="28"/>
          <w:szCs w:val="28"/>
        </w:rPr>
        <w:t xml:space="preserve">включая порядок определения размеров должностных окладов, </w:t>
      </w:r>
    </w:p>
    <w:p w:rsidR="002B0846" w:rsidRDefault="002B0846" w:rsidP="002B6625">
      <w:pPr>
        <w:autoSpaceDE w:val="0"/>
        <w:autoSpaceDN w:val="0"/>
        <w:adjustRightInd w:val="0"/>
        <w:contextualSpacing/>
        <w:jc w:val="center"/>
        <w:rPr>
          <w:kern w:val="2"/>
          <w:sz w:val="28"/>
          <w:szCs w:val="28"/>
        </w:rPr>
      </w:pPr>
      <w:r w:rsidRPr="002824D7">
        <w:rPr>
          <w:kern w:val="2"/>
          <w:sz w:val="28"/>
          <w:szCs w:val="28"/>
        </w:rPr>
        <w:t xml:space="preserve">размеры и условия осуществления выплат компенсационного </w:t>
      </w:r>
    </w:p>
    <w:p w:rsidR="002B0846" w:rsidRDefault="002B0846" w:rsidP="002B6625">
      <w:pPr>
        <w:autoSpaceDE w:val="0"/>
        <w:autoSpaceDN w:val="0"/>
        <w:adjustRightInd w:val="0"/>
        <w:contextualSpacing/>
        <w:jc w:val="center"/>
        <w:rPr>
          <w:kern w:val="2"/>
          <w:sz w:val="28"/>
          <w:szCs w:val="28"/>
        </w:rPr>
      </w:pPr>
      <w:r w:rsidRPr="002824D7">
        <w:rPr>
          <w:kern w:val="2"/>
          <w:sz w:val="28"/>
          <w:szCs w:val="28"/>
        </w:rPr>
        <w:t>и стимулирующего характера</w:t>
      </w:r>
    </w:p>
    <w:p w:rsidR="002B0846" w:rsidRPr="002824D7" w:rsidRDefault="002B0846" w:rsidP="002B6625">
      <w:pPr>
        <w:autoSpaceDE w:val="0"/>
        <w:autoSpaceDN w:val="0"/>
        <w:adjustRightInd w:val="0"/>
        <w:contextualSpacing/>
        <w:jc w:val="center"/>
        <w:rPr>
          <w:kern w:val="2"/>
          <w:sz w:val="28"/>
          <w:szCs w:val="28"/>
        </w:rPr>
      </w:pP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1.</w:t>
      </w:r>
      <w:r w:rsidRPr="00E25541">
        <w:rPr>
          <w:kern w:val="2"/>
          <w:sz w:val="28"/>
          <w:szCs w:val="28"/>
        </w:rPr>
        <w:t xml:space="preserve"> Заработная плата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2B0846" w:rsidRPr="00E25541" w:rsidRDefault="002B0846" w:rsidP="00B5145E">
      <w:pPr>
        <w:suppressAutoHyphens/>
        <w:autoSpaceDE w:val="0"/>
        <w:autoSpaceDN w:val="0"/>
        <w:adjustRightInd w:val="0"/>
        <w:ind w:firstLine="709"/>
        <w:contextualSpacing/>
        <w:jc w:val="both"/>
        <w:rPr>
          <w:kern w:val="2"/>
          <w:sz w:val="28"/>
          <w:szCs w:val="28"/>
        </w:rPr>
      </w:pPr>
      <w:r>
        <w:rPr>
          <w:kern w:val="2"/>
          <w:sz w:val="28"/>
          <w:szCs w:val="28"/>
        </w:rPr>
        <w:t xml:space="preserve">2. Размер </w:t>
      </w:r>
      <w:r w:rsidRPr="00E25541">
        <w:rPr>
          <w:kern w:val="2"/>
          <w:sz w:val="28"/>
          <w:szCs w:val="28"/>
        </w:rPr>
        <w:t xml:space="preserve">минимального должностного оклада руководителя </w:t>
      </w:r>
      <w:proofErr w:type="spellStart"/>
      <w:proofErr w:type="gramStart"/>
      <w:r>
        <w:rPr>
          <w:kern w:val="2"/>
          <w:sz w:val="28"/>
          <w:szCs w:val="28"/>
        </w:rPr>
        <w:t>муни-ципального</w:t>
      </w:r>
      <w:proofErr w:type="spellEnd"/>
      <w:proofErr w:type="gramEnd"/>
      <w:r>
        <w:rPr>
          <w:kern w:val="2"/>
          <w:sz w:val="28"/>
          <w:szCs w:val="28"/>
        </w:rPr>
        <w:t xml:space="preserve"> учреждения </w:t>
      </w:r>
      <w:r w:rsidRPr="00E25541">
        <w:rPr>
          <w:kern w:val="2"/>
          <w:sz w:val="28"/>
          <w:szCs w:val="28"/>
        </w:rPr>
        <w:t xml:space="preserve"> устанавливается в зависимости от группы по оплате труда руководителей согласно таблице № </w:t>
      </w:r>
      <w:r>
        <w:rPr>
          <w:kern w:val="2"/>
          <w:sz w:val="28"/>
          <w:szCs w:val="28"/>
        </w:rPr>
        <w:t>7</w:t>
      </w:r>
      <w:r w:rsidRPr="00E25541">
        <w:rPr>
          <w:kern w:val="2"/>
          <w:sz w:val="28"/>
          <w:szCs w:val="28"/>
        </w:rPr>
        <w:t>.</w:t>
      </w:r>
    </w:p>
    <w:p w:rsidR="002B0846" w:rsidRPr="00E25541" w:rsidRDefault="002B0846"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2B0846" w:rsidRDefault="002B0846"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2B0846" w:rsidRDefault="002B0846" w:rsidP="00522ADF">
      <w:pPr>
        <w:autoSpaceDE w:val="0"/>
        <w:autoSpaceDN w:val="0"/>
        <w:adjustRightInd w:val="0"/>
        <w:contextualSpacing/>
        <w:jc w:val="center"/>
        <w:rPr>
          <w:kern w:val="2"/>
          <w:sz w:val="28"/>
          <w:szCs w:val="28"/>
        </w:rPr>
      </w:pPr>
      <w:r>
        <w:rPr>
          <w:kern w:val="2"/>
          <w:sz w:val="28"/>
          <w:szCs w:val="28"/>
        </w:rPr>
        <w:t xml:space="preserve">муниципального учреждения </w:t>
      </w:r>
    </w:p>
    <w:p w:rsidR="002B0846" w:rsidRPr="00E25541" w:rsidRDefault="002B0846" w:rsidP="00522AD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5864"/>
        <w:gridCol w:w="3171"/>
      </w:tblGrid>
      <w:tr w:rsidR="002B0846" w:rsidRPr="00E25541" w:rsidTr="002824D7">
        <w:tc>
          <w:tcPr>
            <w:tcW w:w="877"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 xml:space="preserve">№ </w:t>
            </w:r>
            <w:proofErr w:type="spellStart"/>
            <w:proofErr w:type="gramStart"/>
            <w:r w:rsidRPr="00E25541">
              <w:rPr>
                <w:kern w:val="2"/>
                <w:sz w:val="28"/>
                <w:szCs w:val="28"/>
              </w:rPr>
              <w:t>п</w:t>
            </w:r>
            <w:proofErr w:type="spellEnd"/>
            <w:proofErr w:type="gramEnd"/>
            <w:r w:rsidRPr="00E25541">
              <w:rPr>
                <w:kern w:val="2"/>
                <w:sz w:val="28"/>
                <w:szCs w:val="28"/>
              </w:rPr>
              <w:t>/</w:t>
            </w:r>
            <w:proofErr w:type="spellStart"/>
            <w:r w:rsidRPr="00E25541">
              <w:rPr>
                <w:kern w:val="2"/>
                <w:sz w:val="28"/>
                <w:szCs w:val="28"/>
              </w:rPr>
              <w:t>п</w:t>
            </w:r>
            <w:proofErr w:type="spellEnd"/>
          </w:p>
        </w:tc>
        <w:tc>
          <w:tcPr>
            <w:tcW w:w="5864"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Группа</w:t>
            </w:r>
          </w:p>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71"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2B0846" w:rsidRPr="00E25541" w:rsidTr="002824D7">
        <w:tc>
          <w:tcPr>
            <w:tcW w:w="877"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1</w:t>
            </w:r>
          </w:p>
        </w:tc>
        <w:tc>
          <w:tcPr>
            <w:tcW w:w="5864"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3</w:t>
            </w:r>
          </w:p>
        </w:tc>
        <w:tc>
          <w:tcPr>
            <w:tcW w:w="3171"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4</w:t>
            </w:r>
          </w:p>
        </w:tc>
      </w:tr>
      <w:tr w:rsidR="002B0846" w:rsidRPr="00E25541" w:rsidTr="002824D7">
        <w:tc>
          <w:tcPr>
            <w:tcW w:w="877" w:type="dxa"/>
          </w:tcPr>
          <w:p w:rsidR="002B0846" w:rsidRPr="00E25541" w:rsidRDefault="00025ED3" w:rsidP="00A17D1E">
            <w:pPr>
              <w:autoSpaceDE w:val="0"/>
              <w:autoSpaceDN w:val="0"/>
              <w:adjustRightInd w:val="0"/>
              <w:contextualSpacing/>
              <w:jc w:val="center"/>
              <w:rPr>
                <w:kern w:val="2"/>
                <w:sz w:val="28"/>
                <w:szCs w:val="28"/>
              </w:rPr>
            </w:pPr>
            <w:r>
              <w:rPr>
                <w:kern w:val="2"/>
                <w:sz w:val="28"/>
                <w:szCs w:val="28"/>
              </w:rPr>
              <w:t>1</w:t>
            </w:r>
            <w:r w:rsidR="002B0846">
              <w:rPr>
                <w:kern w:val="2"/>
                <w:sz w:val="28"/>
                <w:szCs w:val="28"/>
              </w:rPr>
              <w:t>.</w:t>
            </w:r>
          </w:p>
        </w:tc>
        <w:tc>
          <w:tcPr>
            <w:tcW w:w="5864" w:type="dxa"/>
          </w:tcPr>
          <w:p w:rsidR="002B0846" w:rsidRPr="008C5472" w:rsidRDefault="002B0846" w:rsidP="00025ED3">
            <w:pPr>
              <w:autoSpaceDE w:val="0"/>
              <w:autoSpaceDN w:val="0"/>
              <w:adjustRightInd w:val="0"/>
              <w:contextualSpacing/>
              <w:rPr>
                <w:sz w:val="28"/>
                <w:szCs w:val="28"/>
              </w:rPr>
            </w:pPr>
            <w:r>
              <w:rPr>
                <w:sz w:val="28"/>
                <w:szCs w:val="28"/>
              </w:rPr>
              <w:t>Учреждения культуры IV группы по оплате труда руководителей; учреждения культ</w:t>
            </w:r>
            <w:r>
              <w:rPr>
                <w:sz w:val="28"/>
                <w:szCs w:val="28"/>
              </w:rPr>
              <w:t>у</w:t>
            </w:r>
            <w:r>
              <w:rPr>
                <w:sz w:val="28"/>
                <w:szCs w:val="28"/>
              </w:rPr>
              <w:t>ры</w:t>
            </w:r>
            <w:r w:rsidR="00025ED3">
              <w:rPr>
                <w:sz w:val="28"/>
                <w:szCs w:val="28"/>
              </w:rPr>
              <w:t xml:space="preserve"> </w:t>
            </w:r>
            <w:r>
              <w:rPr>
                <w:sz w:val="28"/>
                <w:szCs w:val="28"/>
              </w:rPr>
              <w:t>(дома культ</w:t>
            </w:r>
            <w:r>
              <w:rPr>
                <w:sz w:val="28"/>
                <w:szCs w:val="28"/>
              </w:rPr>
              <w:t>у</w:t>
            </w:r>
            <w:r>
              <w:rPr>
                <w:sz w:val="28"/>
                <w:szCs w:val="28"/>
              </w:rPr>
              <w:t>ры)</w:t>
            </w:r>
          </w:p>
        </w:tc>
        <w:tc>
          <w:tcPr>
            <w:tcW w:w="3171" w:type="dxa"/>
          </w:tcPr>
          <w:p w:rsidR="002B0846" w:rsidRPr="00E25541" w:rsidRDefault="002B0846" w:rsidP="00522ADF">
            <w:pPr>
              <w:autoSpaceDE w:val="0"/>
              <w:autoSpaceDN w:val="0"/>
              <w:adjustRightInd w:val="0"/>
              <w:contextualSpacing/>
              <w:jc w:val="center"/>
              <w:rPr>
                <w:kern w:val="2"/>
                <w:sz w:val="28"/>
                <w:szCs w:val="28"/>
              </w:rPr>
            </w:pPr>
            <w:r>
              <w:rPr>
                <w:kern w:val="2"/>
                <w:sz w:val="28"/>
                <w:szCs w:val="28"/>
              </w:rPr>
              <w:t>14 564</w:t>
            </w:r>
          </w:p>
        </w:tc>
      </w:tr>
    </w:tbl>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025ED3" w:rsidP="003938C9">
      <w:pPr>
        <w:suppressAutoHyphens/>
        <w:autoSpaceDE w:val="0"/>
        <w:autoSpaceDN w:val="0"/>
        <w:adjustRightInd w:val="0"/>
        <w:ind w:firstLine="709"/>
        <w:contextualSpacing/>
        <w:jc w:val="both"/>
        <w:rPr>
          <w:kern w:val="2"/>
          <w:sz w:val="28"/>
          <w:szCs w:val="28"/>
        </w:rPr>
      </w:pPr>
      <w:r>
        <w:rPr>
          <w:kern w:val="2"/>
          <w:sz w:val="28"/>
          <w:szCs w:val="28"/>
        </w:rPr>
        <w:t>3</w:t>
      </w:r>
      <w:r w:rsidR="002B0846" w:rsidRPr="00E25541">
        <w:rPr>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19" w:anchor="Par1535" w:history="1">
        <w:r w:rsidR="002B0846" w:rsidRPr="00E25541">
          <w:rPr>
            <w:kern w:val="2"/>
            <w:sz w:val="28"/>
            <w:szCs w:val="28"/>
          </w:rPr>
          <w:t xml:space="preserve">разделе </w:t>
        </w:r>
      </w:hyperlink>
      <w:r w:rsidR="002B0846" w:rsidRPr="00E25541">
        <w:rPr>
          <w:kern w:val="2"/>
          <w:sz w:val="28"/>
          <w:szCs w:val="28"/>
        </w:rPr>
        <w:t>6 настоящего приложения.</w:t>
      </w:r>
    </w:p>
    <w:p w:rsidR="002B0846" w:rsidRPr="00E25541" w:rsidRDefault="00025ED3" w:rsidP="003938C9">
      <w:pPr>
        <w:suppressAutoHyphens/>
        <w:autoSpaceDE w:val="0"/>
        <w:autoSpaceDN w:val="0"/>
        <w:adjustRightInd w:val="0"/>
        <w:ind w:firstLine="709"/>
        <w:contextualSpacing/>
        <w:jc w:val="both"/>
        <w:rPr>
          <w:sz w:val="28"/>
          <w:szCs w:val="28"/>
        </w:rPr>
      </w:pPr>
      <w:r>
        <w:rPr>
          <w:sz w:val="28"/>
          <w:szCs w:val="28"/>
        </w:rPr>
        <w:t>4</w:t>
      </w:r>
      <w:r w:rsidR="002B0846" w:rsidRPr="00875746">
        <w:rPr>
          <w:sz w:val="28"/>
          <w:szCs w:val="28"/>
        </w:rPr>
        <w:t>. Минимальные должностные оклады руководителей муниципальных</w:t>
      </w:r>
      <w:r w:rsidR="002B0846" w:rsidRPr="00E25541">
        <w:rPr>
          <w:sz w:val="28"/>
          <w:szCs w:val="28"/>
        </w:rPr>
        <w:t xml:space="preserve">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2B0846" w:rsidRPr="00E25541" w:rsidRDefault="00025ED3" w:rsidP="003938C9">
      <w:pPr>
        <w:suppressAutoHyphens/>
        <w:autoSpaceDE w:val="0"/>
        <w:autoSpaceDN w:val="0"/>
        <w:adjustRightInd w:val="0"/>
        <w:ind w:firstLine="709"/>
        <w:contextualSpacing/>
        <w:jc w:val="both"/>
        <w:rPr>
          <w:sz w:val="28"/>
          <w:szCs w:val="28"/>
        </w:rPr>
      </w:pPr>
      <w:r>
        <w:rPr>
          <w:sz w:val="28"/>
          <w:szCs w:val="28"/>
        </w:rPr>
        <w:t>5</w:t>
      </w:r>
      <w:r w:rsidR="002B0846" w:rsidRPr="00E25541">
        <w:rPr>
          <w:sz w:val="28"/>
          <w:szCs w:val="28"/>
        </w:rPr>
        <w:t>. При определении размера коэффициента, увеличивающего минимальные должностные оклады  и образующие новые должностные оклады</w:t>
      </w:r>
      <w:r w:rsidR="00766488">
        <w:rPr>
          <w:sz w:val="28"/>
          <w:szCs w:val="28"/>
        </w:rPr>
        <w:t>,</w:t>
      </w:r>
      <w:r w:rsidR="002B0846" w:rsidRPr="00E25541">
        <w:rPr>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2B0846" w:rsidRPr="00E25541" w:rsidRDefault="00766488" w:rsidP="003938C9">
      <w:pPr>
        <w:suppressAutoHyphens/>
        <w:autoSpaceDE w:val="0"/>
        <w:autoSpaceDN w:val="0"/>
        <w:adjustRightInd w:val="0"/>
        <w:ind w:firstLine="709"/>
        <w:contextualSpacing/>
        <w:jc w:val="both"/>
        <w:rPr>
          <w:kern w:val="2"/>
          <w:sz w:val="28"/>
          <w:szCs w:val="28"/>
        </w:rPr>
      </w:pPr>
      <w:r>
        <w:rPr>
          <w:kern w:val="2"/>
          <w:sz w:val="28"/>
          <w:szCs w:val="28"/>
        </w:rPr>
        <w:t>6</w:t>
      </w:r>
      <w:r w:rsidR="002B0846" w:rsidRPr="00E25541">
        <w:rPr>
          <w:kern w:val="2"/>
          <w:sz w:val="28"/>
          <w:szCs w:val="28"/>
        </w:rPr>
        <w:t>. Р</w:t>
      </w:r>
      <w:r w:rsidR="002B0846"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2B0846">
        <w:rPr>
          <w:sz w:val="28"/>
          <w:szCs w:val="28"/>
        </w:rPr>
        <w:t xml:space="preserve"> ниже размера </w:t>
      </w:r>
      <w:r w:rsidR="002B0846" w:rsidRPr="00E25541">
        <w:rPr>
          <w:sz w:val="28"/>
          <w:szCs w:val="28"/>
        </w:rPr>
        <w:t>должностного оклада руководителя учреждения</w:t>
      </w:r>
      <w:r w:rsidR="002B0846" w:rsidRPr="00E25541">
        <w:rPr>
          <w:kern w:val="2"/>
          <w:sz w:val="28"/>
          <w:szCs w:val="28"/>
        </w:rPr>
        <w:t>.</w:t>
      </w:r>
    </w:p>
    <w:p w:rsidR="002B0846" w:rsidRPr="00E25541" w:rsidRDefault="00766488" w:rsidP="003938C9">
      <w:pPr>
        <w:suppressAutoHyphens/>
        <w:autoSpaceDE w:val="0"/>
        <w:autoSpaceDN w:val="0"/>
        <w:adjustRightInd w:val="0"/>
        <w:ind w:firstLine="709"/>
        <w:contextualSpacing/>
        <w:jc w:val="both"/>
        <w:rPr>
          <w:kern w:val="2"/>
          <w:sz w:val="28"/>
          <w:szCs w:val="28"/>
        </w:rPr>
      </w:pPr>
      <w:r>
        <w:rPr>
          <w:kern w:val="2"/>
          <w:sz w:val="28"/>
          <w:szCs w:val="28"/>
        </w:rPr>
        <w:lastRenderedPageBreak/>
        <w:t>7</w:t>
      </w:r>
      <w:r w:rsidR="002B0846" w:rsidRPr="00E25541">
        <w:rPr>
          <w:kern w:val="2"/>
          <w:sz w:val="28"/>
          <w:szCs w:val="28"/>
        </w:rPr>
        <w:t xml:space="preserve">. С учетом условий труда руководителю </w:t>
      </w:r>
      <w:r w:rsidR="002B0846">
        <w:rPr>
          <w:kern w:val="2"/>
          <w:sz w:val="28"/>
          <w:szCs w:val="28"/>
        </w:rPr>
        <w:t>муниципального учреждения</w:t>
      </w:r>
      <w:r w:rsidR="002B0846" w:rsidRPr="00E25541">
        <w:rPr>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0" w:anchor="Par663" w:history="1">
        <w:r w:rsidR="002B0846" w:rsidRPr="00E25541">
          <w:rPr>
            <w:kern w:val="2"/>
            <w:sz w:val="28"/>
            <w:szCs w:val="28"/>
          </w:rPr>
          <w:t>разделом</w:t>
        </w:r>
      </w:hyperlink>
      <w:r w:rsidR="002B0846" w:rsidRPr="00E25541">
        <w:rPr>
          <w:kern w:val="2"/>
          <w:sz w:val="28"/>
          <w:szCs w:val="28"/>
        </w:rPr>
        <w:t xml:space="preserve"> 3 настоящего приложения.</w:t>
      </w:r>
    </w:p>
    <w:p w:rsidR="002B0846" w:rsidRPr="00E25541" w:rsidRDefault="00766488" w:rsidP="003938C9">
      <w:pPr>
        <w:suppressAutoHyphens/>
        <w:autoSpaceDE w:val="0"/>
        <w:autoSpaceDN w:val="0"/>
        <w:adjustRightInd w:val="0"/>
        <w:ind w:firstLine="709"/>
        <w:contextualSpacing/>
        <w:jc w:val="both"/>
        <w:rPr>
          <w:kern w:val="2"/>
          <w:sz w:val="28"/>
          <w:szCs w:val="28"/>
        </w:rPr>
      </w:pPr>
      <w:r>
        <w:rPr>
          <w:kern w:val="2"/>
          <w:sz w:val="28"/>
          <w:szCs w:val="28"/>
        </w:rPr>
        <w:t>8</w:t>
      </w:r>
      <w:r w:rsidR="002B0846" w:rsidRPr="00E25541">
        <w:rPr>
          <w:kern w:val="2"/>
          <w:sz w:val="28"/>
          <w:szCs w:val="28"/>
        </w:rPr>
        <w:t xml:space="preserve">. Руководителям </w:t>
      </w:r>
      <w:r w:rsidR="002B0846">
        <w:rPr>
          <w:kern w:val="2"/>
          <w:sz w:val="28"/>
          <w:szCs w:val="28"/>
        </w:rPr>
        <w:t xml:space="preserve">муниципальных  </w:t>
      </w:r>
      <w:r w:rsidR="002B0846"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1" w:anchor="Par1419" w:history="1">
        <w:r w:rsidR="002B0846" w:rsidRPr="00E25541">
          <w:rPr>
            <w:kern w:val="2"/>
            <w:sz w:val="28"/>
            <w:szCs w:val="28"/>
          </w:rPr>
          <w:t xml:space="preserve">разделом </w:t>
        </w:r>
      </w:hyperlink>
      <w:r w:rsidR="002B0846" w:rsidRPr="00E25541">
        <w:rPr>
          <w:kern w:val="2"/>
          <w:sz w:val="28"/>
          <w:szCs w:val="28"/>
        </w:rPr>
        <w:t>4 настоящего приложения.</w:t>
      </w:r>
    </w:p>
    <w:p w:rsidR="002B0846" w:rsidRPr="00E25541" w:rsidRDefault="00766488" w:rsidP="00C01957">
      <w:pPr>
        <w:suppressAutoHyphens/>
        <w:autoSpaceDE w:val="0"/>
        <w:autoSpaceDN w:val="0"/>
        <w:adjustRightInd w:val="0"/>
        <w:ind w:firstLine="720"/>
        <w:contextualSpacing/>
        <w:jc w:val="both"/>
        <w:rPr>
          <w:kern w:val="2"/>
          <w:sz w:val="28"/>
          <w:szCs w:val="28"/>
        </w:rPr>
      </w:pPr>
      <w:r>
        <w:rPr>
          <w:kern w:val="2"/>
          <w:sz w:val="28"/>
          <w:szCs w:val="28"/>
        </w:rPr>
        <w:t>9</w:t>
      </w:r>
      <w:r w:rsidR="002B0846" w:rsidRPr="00E25541">
        <w:rPr>
          <w:kern w:val="2"/>
          <w:sz w:val="28"/>
          <w:szCs w:val="28"/>
        </w:rPr>
        <w:t>. </w:t>
      </w:r>
      <w:proofErr w:type="gramStart"/>
      <w:r w:rsidR="002B0846" w:rsidRPr="00E25541">
        <w:rPr>
          <w:kern w:val="2"/>
          <w:sz w:val="28"/>
          <w:szCs w:val="28"/>
        </w:rPr>
        <w:t xml:space="preserve">Руководителям </w:t>
      </w:r>
      <w:r w:rsidR="002B0846">
        <w:rPr>
          <w:kern w:val="2"/>
          <w:sz w:val="28"/>
          <w:szCs w:val="28"/>
        </w:rPr>
        <w:t xml:space="preserve">муниципальных  учреждений </w:t>
      </w:r>
      <w:r w:rsidR="002B0846" w:rsidRPr="00E25541">
        <w:rPr>
          <w:kern w:val="2"/>
          <w:sz w:val="28"/>
          <w:szCs w:val="28"/>
        </w:rPr>
        <w:t xml:space="preserve">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2B0846">
        <w:rPr>
          <w:kern w:val="2"/>
          <w:sz w:val="28"/>
          <w:szCs w:val="28"/>
        </w:rPr>
        <w:t xml:space="preserve">муниципального учреждения </w:t>
      </w:r>
      <w:r w:rsidR="002B0846" w:rsidRPr="00E25541">
        <w:rPr>
          <w:kern w:val="2"/>
          <w:sz w:val="28"/>
          <w:szCs w:val="28"/>
        </w:rPr>
        <w:t xml:space="preserve">(без учета руководителя, заместителей руководителя, главного бухгалтера) (далее – предельное соотношение) в размере </w:t>
      </w:r>
      <w:r w:rsidR="002B0846">
        <w:rPr>
          <w:kern w:val="2"/>
          <w:sz w:val="28"/>
          <w:szCs w:val="28"/>
        </w:rPr>
        <w:t xml:space="preserve">от 1 </w:t>
      </w:r>
      <w:r w:rsidR="002B0846" w:rsidRPr="00E25541">
        <w:rPr>
          <w:kern w:val="2"/>
          <w:sz w:val="28"/>
          <w:szCs w:val="28"/>
        </w:rPr>
        <w:t>до 6 за финансовый год</w:t>
      </w:r>
      <w:r w:rsidR="002B0846" w:rsidRPr="00E25541">
        <w:rPr>
          <w:sz w:val="28"/>
          <w:szCs w:val="28"/>
        </w:rPr>
        <w:t xml:space="preserve"> и является обязательным для включения в трудовой договор.</w:t>
      </w:r>
      <w:proofErr w:type="gramEnd"/>
      <w:r w:rsidR="002B0846" w:rsidRPr="00E25541">
        <w:rPr>
          <w:kern w:val="2"/>
          <w:sz w:val="28"/>
          <w:szCs w:val="28"/>
        </w:rPr>
        <w:t xml:space="preserve"> Размеры предельного соотношения определяются в соответствии с таблицей № </w:t>
      </w:r>
      <w:r w:rsidR="002B0846">
        <w:rPr>
          <w:kern w:val="2"/>
          <w:sz w:val="28"/>
          <w:szCs w:val="28"/>
        </w:rPr>
        <w:t>8</w:t>
      </w:r>
      <w:r w:rsidR="002B0846" w:rsidRPr="00E25541">
        <w:rPr>
          <w:kern w:val="2"/>
          <w:sz w:val="28"/>
          <w:szCs w:val="28"/>
        </w:rPr>
        <w:t>.</w:t>
      </w:r>
    </w:p>
    <w:p w:rsidR="002B0846" w:rsidRPr="00E25541" w:rsidRDefault="002B0846"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8</w:t>
      </w:r>
    </w:p>
    <w:p w:rsidR="002B0846" w:rsidRDefault="002B0846" w:rsidP="00522ADF">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p>
    <w:p w:rsidR="002B0846" w:rsidRDefault="002B0846" w:rsidP="00522ADF">
      <w:pPr>
        <w:autoSpaceDE w:val="0"/>
        <w:autoSpaceDN w:val="0"/>
        <w:adjustRightInd w:val="0"/>
        <w:ind w:firstLine="709"/>
        <w:contextualSpacing/>
        <w:jc w:val="center"/>
        <w:rPr>
          <w:sz w:val="28"/>
          <w:szCs w:val="28"/>
        </w:rPr>
      </w:pPr>
      <w:r>
        <w:rPr>
          <w:sz w:val="28"/>
          <w:szCs w:val="28"/>
        </w:rPr>
        <w:t xml:space="preserve">муниципального учреждения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2"/>
        <w:gridCol w:w="4010"/>
      </w:tblGrid>
      <w:tr w:rsidR="002B0846" w:rsidRPr="00E25541" w:rsidTr="00766488">
        <w:tc>
          <w:tcPr>
            <w:tcW w:w="5912"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10"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Размер предельного соотнош</w:t>
            </w:r>
            <w:r w:rsidRPr="00E25541">
              <w:rPr>
                <w:kern w:val="2"/>
                <w:sz w:val="28"/>
                <w:szCs w:val="28"/>
              </w:rPr>
              <w:t>е</w:t>
            </w:r>
            <w:r w:rsidRPr="00E25541">
              <w:rPr>
                <w:kern w:val="2"/>
                <w:sz w:val="28"/>
                <w:szCs w:val="28"/>
              </w:rPr>
              <w:t>ния</w:t>
            </w:r>
          </w:p>
        </w:tc>
      </w:tr>
      <w:tr w:rsidR="002B0846" w:rsidRPr="00E25541" w:rsidTr="00766488">
        <w:tc>
          <w:tcPr>
            <w:tcW w:w="5912"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1</w:t>
            </w:r>
          </w:p>
        </w:tc>
        <w:tc>
          <w:tcPr>
            <w:tcW w:w="4010" w:type="dxa"/>
          </w:tcPr>
          <w:p w:rsidR="002B0846" w:rsidRPr="00E25541" w:rsidRDefault="002B0846" w:rsidP="00522ADF">
            <w:pPr>
              <w:autoSpaceDE w:val="0"/>
              <w:autoSpaceDN w:val="0"/>
              <w:adjustRightInd w:val="0"/>
              <w:contextualSpacing/>
              <w:jc w:val="center"/>
              <w:rPr>
                <w:kern w:val="2"/>
                <w:sz w:val="28"/>
                <w:szCs w:val="28"/>
              </w:rPr>
            </w:pPr>
            <w:r w:rsidRPr="00E25541">
              <w:rPr>
                <w:kern w:val="2"/>
                <w:sz w:val="28"/>
                <w:szCs w:val="28"/>
              </w:rPr>
              <w:t>2</w:t>
            </w:r>
          </w:p>
        </w:tc>
      </w:tr>
      <w:tr w:rsidR="002B0846" w:rsidRPr="00E25541" w:rsidTr="00766488">
        <w:tc>
          <w:tcPr>
            <w:tcW w:w="5912" w:type="dxa"/>
          </w:tcPr>
          <w:p w:rsidR="002B0846" w:rsidRPr="00E25541" w:rsidRDefault="00563168" w:rsidP="00522ADF">
            <w:pPr>
              <w:pStyle w:val="af3"/>
              <w:suppressAutoHyphens w:val="0"/>
              <w:snapToGrid w:val="0"/>
              <w:contextualSpacing/>
              <w:jc w:val="center"/>
              <w:rPr>
                <w:sz w:val="28"/>
                <w:szCs w:val="28"/>
              </w:rPr>
            </w:pPr>
            <w:r>
              <w:rPr>
                <w:sz w:val="28"/>
                <w:szCs w:val="28"/>
              </w:rPr>
              <w:t>д</w:t>
            </w:r>
            <w:r w:rsidR="002B0846" w:rsidRPr="00E25541">
              <w:rPr>
                <w:sz w:val="28"/>
                <w:szCs w:val="28"/>
              </w:rPr>
              <w:t>о 100</w:t>
            </w:r>
          </w:p>
        </w:tc>
        <w:tc>
          <w:tcPr>
            <w:tcW w:w="4010" w:type="dxa"/>
          </w:tcPr>
          <w:p w:rsidR="002B0846" w:rsidRPr="00E25541" w:rsidRDefault="002B0846" w:rsidP="00522ADF">
            <w:pPr>
              <w:pStyle w:val="af3"/>
              <w:suppressAutoHyphens w:val="0"/>
              <w:snapToGrid w:val="0"/>
              <w:contextualSpacing/>
              <w:jc w:val="center"/>
              <w:rPr>
                <w:sz w:val="28"/>
                <w:szCs w:val="28"/>
              </w:rPr>
            </w:pPr>
            <w:r w:rsidRPr="00E25541">
              <w:rPr>
                <w:sz w:val="28"/>
                <w:szCs w:val="28"/>
              </w:rPr>
              <w:t>до 4,0</w:t>
            </w:r>
          </w:p>
        </w:tc>
      </w:tr>
    </w:tbl>
    <w:p w:rsidR="002B0846" w:rsidRPr="00E25541" w:rsidRDefault="002B0846" w:rsidP="00522ADF">
      <w:pPr>
        <w:autoSpaceDE w:val="0"/>
        <w:autoSpaceDN w:val="0"/>
        <w:adjustRightInd w:val="0"/>
        <w:ind w:firstLine="709"/>
        <w:contextualSpacing/>
        <w:jc w:val="both"/>
        <w:rPr>
          <w:kern w:val="2"/>
          <w:sz w:val="28"/>
          <w:szCs w:val="28"/>
        </w:rPr>
      </w:pPr>
    </w:p>
    <w:p w:rsidR="002B0846" w:rsidRPr="00E25541" w:rsidRDefault="002B0846" w:rsidP="003938C9">
      <w:pPr>
        <w:suppressAutoHyphens/>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2B0846" w:rsidRPr="00E25541" w:rsidRDefault="002B0846" w:rsidP="003938C9">
      <w:pPr>
        <w:suppressAutoHyphens/>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2B0846" w:rsidRDefault="002B0846" w:rsidP="003938C9">
      <w:pPr>
        <w:suppressAutoHyphens/>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 xml:space="preserve">муниципальных  </w:t>
      </w:r>
      <w:r w:rsidRPr="00E25541">
        <w:rPr>
          <w:kern w:val="2"/>
          <w:sz w:val="28"/>
          <w:szCs w:val="28"/>
        </w:rPr>
        <w:t xml:space="preserve"> учреждений, главные бухгалтеры.</w:t>
      </w:r>
    </w:p>
    <w:p w:rsidR="00766488" w:rsidRDefault="00766488" w:rsidP="003938C9">
      <w:pPr>
        <w:suppressAutoHyphens/>
        <w:autoSpaceDE w:val="0"/>
        <w:autoSpaceDN w:val="0"/>
        <w:adjustRightInd w:val="0"/>
        <w:contextualSpacing/>
        <w:jc w:val="center"/>
        <w:rPr>
          <w:kern w:val="2"/>
          <w:sz w:val="28"/>
          <w:szCs w:val="28"/>
        </w:rPr>
      </w:pPr>
    </w:p>
    <w:p w:rsidR="002B0846" w:rsidRPr="00E25541" w:rsidRDefault="002B0846" w:rsidP="003938C9">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6. Другие вопросы оплаты труда</w:t>
      </w:r>
    </w:p>
    <w:p w:rsidR="002B0846" w:rsidRPr="00E25541" w:rsidRDefault="002B0846" w:rsidP="003938C9">
      <w:pPr>
        <w:suppressAutoHyphens/>
        <w:autoSpaceDE w:val="0"/>
        <w:autoSpaceDN w:val="0"/>
        <w:adjustRightInd w:val="0"/>
        <w:ind w:firstLine="540"/>
        <w:contextualSpacing/>
        <w:jc w:val="both"/>
        <w:rPr>
          <w:sz w:val="28"/>
          <w:szCs w:val="28"/>
        </w:rPr>
      </w:pPr>
      <w:r w:rsidRPr="00E25541">
        <w:rPr>
          <w:sz w:val="28"/>
          <w:szCs w:val="28"/>
        </w:rPr>
        <w:t xml:space="preserve">1. Объемные показатели и порядок отнесения к группам по оплате труда руководителей </w:t>
      </w:r>
      <w:r>
        <w:rPr>
          <w:sz w:val="28"/>
          <w:szCs w:val="28"/>
        </w:rPr>
        <w:t xml:space="preserve">муниципальных  </w:t>
      </w:r>
      <w:r w:rsidRPr="00E25541">
        <w:rPr>
          <w:sz w:val="28"/>
          <w:szCs w:val="28"/>
        </w:rPr>
        <w:t xml:space="preserve"> учреждений:</w:t>
      </w:r>
    </w:p>
    <w:p w:rsidR="002B0846" w:rsidRPr="00E25541" w:rsidRDefault="002B0846" w:rsidP="003938C9">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1) о</w:t>
      </w:r>
      <w:r w:rsidRPr="00E25541">
        <w:rPr>
          <w:rFonts w:ascii="Times New Roman" w:hAnsi="Times New Roman" w:cs="Times New Roman"/>
          <w:sz w:val="28"/>
          <w:szCs w:val="28"/>
        </w:rPr>
        <w:t xml:space="preserve">бъемные показатели и порядок отнесения </w:t>
      </w:r>
      <w:r>
        <w:rPr>
          <w:rFonts w:ascii="Times New Roman" w:hAnsi="Times New Roman" w:cs="Times New Roman"/>
          <w:sz w:val="28"/>
          <w:szCs w:val="28"/>
        </w:rPr>
        <w:t xml:space="preserve">культурно -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учреждений</w:t>
      </w:r>
      <w:r w:rsidRPr="00E25541">
        <w:rPr>
          <w:rFonts w:ascii="Times New Roman" w:hAnsi="Times New Roman" w:cs="Times New Roman"/>
          <w:sz w:val="28"/>
          <w:szCs w:val="28"/>
        </w:rPr>
        <w:t xml:space="preserve"> к группам по оплате труда приведены в таблице №</w:t>
      </w:r>
      <w:r>
        <w:rPr>
          <w:rFonts w:ascii="Times New Roman" w:hAnsi="Times New Roman" w:cs="Times New Roman"/>
          <w:sz w:val="28"/>
          <w:szCs w:val="28"/>
        </w:rPr>
        <w:t xml:space="preserve"> 9</w:t>
      </w:r>
      <w:r w:rsidRPr="00E25541">
        <w:rPr>
          <w:rFonts w:ascii="Times New Roman" w:hAnsi="Times New Roman" w:cs="Times New Roman"/>
          <w:sz w:val="28"/>
          <w:szCs w:val="28"/>
        </w:rPr>
        <w:t>:</w:t>
      </w:r>
    </w:p>
    <w:p w:rsidR="002B0846" w:rsidRPr="00E25541" w:rsidRDefault="002B0846" w:rsidP="001C3923">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9</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985"/>
        <w:gridCol w:w="1276"/>
        <w:gridCol w:w="1417"/>
        <w:gridCol w:w="1491"/>
      </w:tblGrid>
      <w:tr w:rsidR="002B0846" w:rsidRPr="00E25541" w:rsidTr="00A92EE6">
        <w:tc>
          <w:tcPr>
            <w:tcW w:w="3794" w:type="dxa"/>
            <w:vMerge w:val="restart"/>
            <w:vAlign w:val="center"/>
          </w:tcPr>
          <w:p w:rsidR="002B0846" w:rsidRPr="00E25541" w:rsidRDefault="002B0846" w:rsidP="007E08A9">
            <w:pPr>
              <w:autoSpaceDE w:val="0"/>
              <w:autoSpaceDN w:val="0"/>
              <w:adjustRightInd w:val="0"/>
              <w:contextualSpacing/>
              <w:jc w:val="center"/>
              <w:rPr>
                <w:kern w:val="2"/>
                <w:sz w:val="28"/>
                <w:szCs w:val="28"/>
              </w:rPr>
            </w:pPr>
            <w:r>
              <w:rPr>
                <w:kern w:val="2"/>
                <w:sz w:val="28"/>
                <w:szCs w:val="28"/>
              </w:rPr>
              <w:t>Типы клубных формиров</w:t>
            </w:r>
            <w:r>
              <w:rPr>
                <w:kern w:val="2"/>
                <w:sz w:val="28"/>
                <w:szCs w:val="28"/>
              </w:rPr>
              <w:t>а</w:t>
            </w:r>
            <w:r>
              <w:rPr>
                <w:kern w:val="2"/>
                <w:sz w:val="28"/>
                <w:szCs w:val="28"/>
              </w:rPr>
              <w:t>ний</w:t>
            </w:r>
          </w:p>
        </w:tc>
        <w:tc>
          <w:tcPr>
            <w:tcW w:w="6169" w:type="dxa"/>
            <w:gridSpan w:val="4"/>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2B0846" w:rsidRPr="00E25541" w:rsidTr="00A92EE6">
        <w:tc>
          <w:tcPr>
            <w:tcW w:w="3794" w:type="dxa"/>
            <w:vMerge/>
            <w:vAlign w:val="center"/>
          </w:tcPr>
          <w:p w:rsidR="002B0846" w:rsidRPr="00E25541" w:rsidRDefault="002B0846" w:rsidP="007E08A9">
            <w:pPr>
              <w:autoSpaceDE w:val="0"/>
              <w:autoSpaceDN w:val="0"/>
              <w:adjustRightInd w:val="0"/>
              <w:contextualSpacing/>
              <w:jc w:val="center"/>
              <w:rPr>
                <w:kern w:val="2"/>
                <w:sz w:val="28"/>
                <w:szCs w:val="28"/>
              </w:rPr>
            </w:pPr>
          </w:p>
        </w:tc>
        <w:tc>
          <w:tcPr>
            <w:tcW w:w="1985" w:type="dxa"/>
            <w:vAlign w:val="center"/>
          </w:tcPr>
          <w:p w:rsidR="002B0846" w:rsidRPr="00A92EE6" w:rsidRDefault="002B0846" w:rsidP="007E08A9">
            <w:pPr>
              <w:autoSpaceDE w:val="0"/>
              <w:autoSpaceDN w:val="0"/>
              <w:adjustRightInd w:val="0"/>
              <w:contextualSpacing/>
              <w:jc w:val="center"/>
              <w:rPr>
                <w:kern w:val="2"/>
                <w:sz w:val="28"/>
                <w:szCs w:val="28"/>
                <w:lang w:val="en-US"/>
              </w:rPr>
            </w:pPr>
            <w:r>
              <w:rPr>
                <w:kern w:val="2"/>
                <w:sz w:val="28"/>
                <w:szCs w:val="28"/>
                <w:lang w:val="en-US"/>
              </w:rPr>
              <w:t>I</w:t>
            </w:r>
          </w:p>
        </w:tc>
        <w:tc>
          <w:tcPr>
            <w:tcW w:w="1276" w:type="dxa"/>
            <w:vAlign w:val="center"/>
          </w:tcPr>
          <w:p w:rsidR="002B0846" w:rsidRPr="00A92EE6" w:rsidRDefault="002B0846" w:rsidP="007E08A9">
            <w:pPr>
              <w:autoSpaceDE w:val="0"/>
              <w:autoSpaceDN w:val="0"/>
              <w:adjustRightInd w:val="0"/>
              <w:contextualSpacing/>
              <w:jc w:val="center"/>
              <w:rPr>
                <w:kern w:val="2"/>
                <w:sz w:val="28"/>
                <w:szCs w:val="28"/>
                <w:lang w:val="en-US"/>
              </w:rPr>
            </w:pPr>
            <w:r>
              <w:rPr>
                <w:kern w:val="2"/>
                <w:sz w:val="28"/>
                <w:szCs w:val="28"/>
                <w:lang w:val="en-US"/>
              </w:rPr>
              <w:t>II</w:t>
            </w:r>
          </w:p>
        </w:tc>
        <w:tc>
          <w:tcPr>
            <w:tcW w:w="1417" w:type="dxa"/>
            <w:vAlign w:val="center"/>
          </w:tcPr>
          <w:p w:rsidR="002B0846" w:rsidRPr="00A92EE6" w:rsidRDefault="002B0846" w:rsidP="007E08A9">
            <w:pPr>
              <w:autoSpaceDE w:val="0"/>
              <w:autoSpaceDN w:val="0"/>
              <w:adjustRightInd w:val="0"/>
              <w:contextualSpacing/>
              <w:jc w:val="center"/>
              <w:rPr>
                <w:kern w:val="2"/>
                <w:sz w:val="28"/>
                <w:szCs w:val="28"/>
                <w:lang w:val="en-US"/>
              </w:rPr>
            </w:pPr>
            <w:r>
              <w:rPr>
                <w:kern w:val="2"/>
                <w:sz w:val="28"/>
                <w:szCs w:val="28"/>
                <w:lang w:val="en-US"/>
              </w:rPr>
              <w:t>III</w:t>
            </w:r>
          </w:p>
        </w:tc>
        <w:tc>
          <w:tcPr>
            <w:tcW w:w="1491" w:type="dxa"/>
            <w:vAlign w:val="center"/>
          </w:tcPr>
          <w:p w:rsidR="002B0846" w:rsidRPr="00A92EE6" w:rsidRDefault="002B0846" w:rsidP="007E08A9">
            <w:pPr>
              <w:autoSpaceDE w:val="0"/>
              <w:autoSpaceDN w:val="0"/>
              <w:adjustRightInd w:val="0"/>
              <w:contextualSpacing/>
              <w:jc w:val="center"/>
              <w:rPr>
                <w:kern w:val="2"/>
                <w:sz w:val="28"/>
                <w:szCs w:val="28"/>
                <w:lang w:val="en-US"/>
              </w:rPr>
            </w:pPr>
            <w:r>
              <w:rPr>
                <w:kern w:val="2"/>
                <w:sz w:val="28"/>
                <w:szCs w:val="28"/>
                <w:lang w:val="en-US"/>
              </w:rPr>
              <w:t>IV</w:t>
            </w:r>
          </w:p>
        </w:tc>
      </w:tr>
      <w:tr w:rsidR="002B0846" w:rsidRPr="00E25541" w:rsidTr="00A92EE6">
        <w:tc>
          <w:tcPr>
            <w:tcW w:w="3794" w:type="dxa"/>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1</w:t>
            </w:r>
          </w:p>
        </w:tc>
        <w:tc>
          <w:tcPr>
            <w:tcW w:w="1985" w:type="dxa"/>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2</w:t>
            </w:r>
          </w:p>
        </w:tc>
        <w:tc>
          <w:tcPr>
            <w:tcW w:w="1276" w:type="dxa"/>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3</w:t>
            </w:r>
          </w:p>
        </w:tc>
        <w:tc>
          <w:tcPr>
            <w:tcW w:w="1417" w:type="dxa"/>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4</w:t>
            </w:r>
          </w:p>
        </w:tc>
        <w:tc>
          <w:tcPr>
            <w:tcW w:w="1491" w:type="dxa"/>
            <w:vAlign w:val="center"/>
          </w:tcPr>
          <w:p w:rsidR="002B0846" w:rsidRPr="00E25541" w:rsidRDefault="002B0846" w:rsidP="007E08A9">
            <w:pPr>
              <w:autoSpaceDE w:val="0"/>
              <w:autoSpaceDN w:val="0"/>
              <w:adjustRightInd w:val="0"/>
              <w:contextualSpacing/>
              <w:jc w:val="center"/>
              <w:rPr>
                <w:kern w:val="2"/>
                <w:sz w:val="28"/>
                <w:szCs w:val="28"/>
              </w:rPr>
            </w:pPr>
            <w:r w:rsidRPr="00E25541">
              <w:rPr>
                <w:kern w:val="2"/>
                <w:sz w:val="28"/>
                <w:szCs w:val="28"/>
              </w:rPr>
              <w:t>5</w:t>
            </w:r>
          </w:p>
        </w:tc>
      </w:tr>
      <w:tr w:rsidR="002B0846" w:rsidRPr="0019060E" w:rsidTr="00A92EE6">
        <w:trPr>
          <w:trHeight w:val="437"/>
        </w:trPr>
        <w:tc>
          <w:tcPr>
            <w:tcW w:w="3794" w:type="dxa"/>
          </w:tcPr>
          <w:p w:rsidR="002B0846" w:rsidRPr="00A92EE6" w:rsidRDefault="002B0846" w:rsidP="007E08A9">
            <w:pPr>
              <w:autoSpaceDE w:val="0"/>
              <w:autoSpaceDN w:val="0"/>
              <w:adjustRightInd w:val="0"/>
              <w:contextualSpacing/>
              <w:rPr>
                <w:kern w:val="2"/>
                <w:sz w:val="28"/>
                <w:szCs w:val="28"/>
              </w:rPr>
            </w:pPr>
            <w:r>
              <w:rPr>
                <w:kern w:val="2"/>
                <w:sz w:val="28"/>
                <w:szCs w:val="28"/>
              </w:rPr>
              <w:t>художественно-творческие</w:t>
            </w:r>
          </w:p>
        </w:tc>
        <w:tc>
          <w:tcPr>
            <w:tcW w:w="1985" w:type="dxa"/>
          </w:tcPr>
          <w:p w:rsidR="002B0846" w:rsidRPr="0019060E" w:rsidRDefault="002B0846" w:rsidP="007E08A9">
            <w:pPr>
              <w:snapToGrid w:val="0"/>
              <w:contextualSpacing/>
              <w:jc w:val="center"/>
              <w:rPr>
                <w:sz w:val="28"/>
                <w:szCs w:val="28"/>
              </w:rPr>
            </w:pPr>
            <w:r>
              <w:rPr>
                <w:sz w:val="28"/>
                <w:szCs w:val="28"/>
              </w:rPr>
              <w:t>18-20</w:t>
            </w:r>
          </w:p>
        </w:tc>
        <w:tc>
          <w:tcPr>
            <w:tcW w:w="1276" w:type="dxa"/>
          </w:tcPr>
          <w:p w:rsidR="002B0846" w:rsidRPr="0019060E" w:rsidRDefault="002B0846" w:rsidP="007E08A9">
            <w:pPr>
              <w:snapToGrid w:val="0"/>
              <w:contextualSpacing/>
              <w:jc w:val="center"/>
              <w:rPr>
                <w:sz w:val="28"/>
                <w:szCs w:val="28"/>
              </w:rPr>
            </w:pPr>
            <w:r>
              <w:rPr>
                <w:sz w:val="28"/>
                <w:szCs w:val="28"/>
              </w:rPr>
              <w:t>15-18</w:t>
            </w:r>
          </w:p>
        </w:tc>
        <w:tc>
          <w:tcPr>
            <w:tcW w:w="1417" w:type="dxa"/>
          </w:tcPr>
          <w:p w:rsidR="002B0846" w:rsidRPr="0019060E" w:rsidRDefault="002B0846" w:rsidP="007E08A9">
            <w:pPr>
              <w:snapToGrid w:val="0"/>
              <w:contextualSpacing/>
              <w:jc w:val="center"/>
              <w:rPr>
                <w:sz w:val="28"/>
                <w:szCs w:val="28"/>
              </w:rPr>
            </w:pPr>
            <w:r>
              <w:rPr>
                <w:sz w:val="28"/>
                <w:szCs w:val="28"/>
              </w:rPr>
              <w:t>12-15</w:t>
            </w:r>
          </w:p>
        </w:tc>
        <w:tc>
          <w:tcPr>
            <w:tcW w:w="1491" w:type="dxa"/>
          </w:tcPr>
          <w:p w:rsidR="002B0846" w:rsidRPr="0019060E" w:rsidRDefault="002B0846" w:rsidP="007E08A9">
            <w:pPr>
              <w:snapToGrid w:val="0"/>
              <w:contextualSpacing/>
              <w:jc w:val="center"/>
              <w:rPr>
                <w:sz w:val="28"/>
                <w:szCs w:val="28"/>
              </w:rPr>
            </w:pPr>
            <w:r>
              <w:rPr>
                <w:sz w:val="28"/>
                <w:szCs w:val="28"/>
              </w:rPr>
              <w:t>10-12</w:t>
            </w:r>
          </w:p>
        </w:tc>
      </w:tr>
      <w:tr w:rsidR="002B0846" w:rsidRPr="0019060E" w:rsidTr="00A92EE6">
        <w:trPr>
          <w:trHeight w:val="270"/>
        </w:trPr>
        <w:tc>
          <w:tcPr>
            <w:tcW w:w="3794" w:type="dxa"/>
          </w:tcPr>
          <w:p w:rsidR="002B0846" w:rsidRPr="0019060E" w:rsidRDefault="002B0846" w:rsidP="007E08A9">
            <w:pPr>
              <w:autoSpaceDE w:val="0"/>
              <w:autoSpaceDN w:val="0"/>
              <w:adjustRightInd w:val="0"/>
              <w:contextualSpacing/>
              <w:rPr>
                <w:kern w:val="2"/>
                <w:sz w:val="28"/>
                <w:szCs w:val="28"/>
              </w:rPr>
            </w:pPr>
            <w:r>
              <w:rPr>
                <w:kern w:val="2"/>
                <w:sz w:val="28"/>
                <w:szCs w:val="28"/>
              </w:rPr>
              <w:t>творческо-прикладные</w:t>
            </w:r>
          </w:p>
        </w:tc>
        <w:tc>
          <w:tcPr>
            <w:tcW w:w="1985" w:type="dxa"/>
          </w:tcPr>
          <w:p w:rsidR="002B0846" w:rsidRPr="0019060E" w:rsidRDefault="002B0846" w:rsidP="007E08A9">
            <w:pPr>
              <w:snapToGrid w:val="0"/>
              <w:contextualSpacing/>
              <w:jc w:val="center"/>
              <w:rPr>
                <w:sz w:val="28"/>
                <w:szCs w:val="28"/>
              </w:rPr>
            </w:pPr>
            <w:r>
              <w:rPr>
                <w:sz w:val="28"/>
                <w:szCs w:val="28"/>
              </w:rPr>
              <w:t>12-15</w:t>
            </w:r>
          </w:p>
        </w:tc>
        <w:tc>
          <w:tcPr>
            <w:tcW w:w="1276" w:type="dxa"/>
          </w:tcPr>
          <w:p w:rsidR="002B0846" w:rsidRPr="0019060E" w:rsidRDefault="002B0846" w:rsidP="007E08A9">
            <w:pPr>
              <w:snapToGrid w:val="0"/>
              <w:contextualSpacing/>
              <w:jc w:val="center"/>
              <w:rPr>
                <w:sz w:val="28"/>
                <w:szCs w:val="28"/>
              </w:rPr>
            </w:pPr>
            <w:r>
              <w:rPr>
                <w:sz w:val="28"/>
                <w:szCs w:val="28"/>
              </w:rPr>
              <w:t>9-12</w:t>
            </w:r>
          </w:p>
        </w:tc>
        <w:tc>
          <w:tcPr>
            <w:tcW w:w="1417" w:type="dxa"/>
          </w:tcPr>
          <w:p w:rsidR="002B0846" w:rsidRPr="0019060E" w:rsidRDefault="002B0846" w:rsidP="007E08A9">
            <w:pPr>
              <w:snapToGrid w:val="0"/>
              <w:contextualSpacing/>
              <w:jc w:val="center"/>
              <w:rPr>
                <w:sz w:val="28"/>
                <w:szCs w:val="28"/>
              </w:rPr>
            </w:pPr>
            <w:r>
              <w:rPr>
                <w:sz w:val="28"/>
                <w:szCs w:val="28"/>
              </w:rPr>
              <w:t>8-10</w:t>
            </w:r>
          </w:p>
        </w:tc>
        <w:tc>
          <w:tcPr>
            <w:tcW w:w="1491" w:type="dxa"/>
          </w:tcPr>
          <w:p w:rsidR="002B0846" w:rsidRPr="0019060E" w:rsidRDefault="002B0846" w:rsidP="007E08A9">
            <w:pPr>
              <w:snapToGrid w:val="0"/>
              <w:contextualSpacing/>
              <w:jc w:val="center"/>
              <w:rPr>
                <w:sz w:val="28"/>
                <w:szCs w:val="28"/>
              </w:rPr>
            </w:pPr>
            <w:r>
              <w:rPr>
                <w:sz w:val="28"/>
                <w:szCs w:val="28"/>
              </w:rPr>
              <w:t>6-8</w:t>
            </w:r>
          </w:p>
        </w:tc>
      </w:tr>
      <w:tr w:rsidR="002B0846" w:rsidRPr="0019060E" w:rsidTr="00A92EE6">
        <w:trPr>
          <w:trHeight w:val="315"/>
        </w:trPr>
        <w:tc>
          <w:tcPr>
            <w:tcW w:w="3794" w:type="dxa"/>
          </w:tcPr>
          <w:p w:rsidR="002B0846" w:rsidRPr="0019060E" w:rsidRDefault="002B0846" w:rsidP="007E08A9">
            <w:pPr>
              <w:autoSpaceDE w:val="0"/>
              <w:autoSpaceDN w:val="0"/>
              <w:adjustRightInd w:val="0"/>
              <w:contextualSpacing/>
              <w:rPr>
                <w:kern w:val="2"/>
                <w:sz w:val="28"/>
                <w:szCs w:val="28"/>
              </w:rPr>
            </w:pPr>
            <w:r>
              <w:rPr>
                <w:kern w:val="2"/>
                <w:sz w:val="28"/>
                <w:szCs w:val="28"/>
              </w:rPr>
              <w:t>спортивно-оздоровительные</w:t>
            </w:r>
          </w:p>
        </w:tc>
        <w:tc>
          <w:tcPr>
            <w:tcW w:w="1985" w:type="dxa"/>
          </w:tcPr>
          <w:p w:rsidR="002B0846" w:rsidRPr="0019060E" w:rsidRDefault="002B0846" w:rsidP="007E08A9">
            <w:pPr>
              <w:snapToGrid w:val="0"/>
              <w:contextualSpacing/>
              <w:jc w:val="center"/>
              <w:rPr>
                <w:sz w:val="28"/>
                <w:szCs w:val="28"/>
              </w:rPr>
            </w:pPr>
            <w:r>
              <w:rPr>
                <w:sz w:val="28"/>
                <w:szCs w:val="28"/>
              </w:rPr>
              <w:t>20-25</w:t>
            </w:r>
          </w:p>
        </w:tc>
        <w:tc>
          <w:tcPr>
            <w:tcW w:w="1276" w:type="dxa"/>
          </w:tcPr>
          <w:p w:rsidR="002B0846" w:rsidRPr="0019060E" w:rsidRDefault="002B0846" w:rsidP="007E08A9">
            <w:pPr>
              <w:snapToGrid w:val="0"/>
              <w:contextualSpacing/>
              <w:jc w:val="center"/>
              <w:rPr>
                <w:sz w:val="28"/>
                <w:szCs w:val="28"/>
              </w:rPr>
            </w:pPr>
            <w:r>
              <w:rPr>
                <w:sz w:val="28"/>
                <w:szCs w:val="28"/>
              </w:rPr>
              <w:t>15-20</w:t>
            </w:r>
          </w:p>
        </w:tc>
        <w:tc>
          <w:tcPr>
            <w:tcW w:w="1417" w:type="dxa"/>
          </w:tcPr>
          <w:p w:rsidR="002B0846" w:rsidRPr="0019060E" w:rsidRDefault="002B0846" w:rsidP="007E08A9">
            <w:pPr>
              <w:snapToGrid w:val="0"/>
              <w:contextualSpacing/>
              <w:jc w:val="center"/>
              <w:rPr>
                <w:sz w:val="28"/>
                <w:szCs w:val="28"/>
              </w:rPr>
            </w:pPr>
            <w:r>
              <w:rPr>
                <w:sz w:val="28"/>
                <w:szCs w:val="28"/>
              </w:rPr>
              <w:t>10-15</w:t>
            </w:r>
          </w:p>
        </w:tc>
        <w:tc>
          <w:tcPr>
            <w:tcW w:w="1491" w:type="dxa"/>
          </w:tcPr>
          <w:p w:rsidR="002B0846" w:rsidRPr="0019060E" w:rsidRDefault="002B0846" w:rsidP="007E08A9">
            <w:pPr>
              <w:snapToGrid w:val="0"/>
              <w:contextualSpacing/>
              <w:jc w:val="center"/>
              <w:rPr>
                <w:sz w:val="28"/>
                <w:szCs w:val="28"/>
              </w:rPr>
            </w:pPr>
            <w:r>
              <w:rPr>
                <w:sz w:val="28"/>
                <w:szCs w:val="28"/>
              </w:rPr>
              <w:t>8-10</w:t>
            </w:r>
          </w:p>
        </w:tc>
      </w:tr>
      <w:tr w:rsidR="002B0846" w:rsidRPr="0019060E" w:rsidTr="00A92EE6">
        <w:trPr>
          <w:trHeight w:val="165"/>
        </w:trPr>
        <w:tc>
          <w:tcPr>
            <w:tcW w:w="3794" w:type="dxa"/>
          </w:tcPr>
          <w:p w:rsidR="002B0846" w:rsidRPr="0019060E" w:rsidRDefault="002B0846" w:rsidP="007E08A9">
            <w:pPr>
              <w:autoSpaceDE w:val="0"/>
              <w:autoSpaceDN w:val="0"/>
              <w:adjustRightInd w:val="0"/>
              <w:contextualSpacing/>
              <w:rPr>
                <w:kern w:val="2"/>
                <w:sz w:val="28"/>
                <w:szCs w:val="28"/>
              </w:rPr>
            </w:pPr>
            <w:r>
              <w:rPr>
                <w:kern w:val="2"/>
                <w:sz w:val="28"/>
                <w:szCs w:val="28"/>
              </w:rPr>
              <w:lastRenderedPageBreak/>
              <w:t>культурно-просветительские</w:t>
            </w:r>
          </w:p>
        </w:tc>
        <w:tc>
          <w:tcPr>
            <w:tcW w:w="1985" w:type="dxa"/>
          </w:tcPr>
          <w:p w:rsidR="002B0846" w:rsidRPr="0019060E" w:rsidRDefault="002B0846" w:rsidP="007E08A9">
            <w:pPr>
              <w:snapToGrid w:val="0"/>
              <w:contextualSpacing/>
              <w:jc w:val="center"/>
              <w:rPr>
                <w:sz w:val="28"/>
                <w:szCs w:val="28"/>
              </w:rPr>
            </w:pPr>
            <w:r>
              <w:rPr>
                <w:sz w:val="28"/>
                <w:szCs w:val="28"/>
              </w:rPr>
              <w:t>18-20</w:t>
            </w:r>
          </w:p>
        </w:tc>
        <w:tc>
          <w:tcPr>
            <w:tcW w:w="1276" w:type="dxa"/>
          </w:tcPr>
          <w:p w:rsidR="002B0846" w:rsidRPr="0019060E" w:rsidRDefault="002B0846" w:rsidP="007E08A9">
            <w:pPr>
              <w:snapToGrid w:val="0"/>
              <w:contextualSpacing/>
              <w:jc w:val="center"/>
              <w:rPr>
                <w:sz w:val="28"/>
                <w:szCs w:val="28"/>
              </w:rPr>
            </w:pPr>
            <w:r>
              <w:rPr>
                <w:sz w:val="28"/>
                <w:szCs w:val="28"/>
              </w:rPr>
              <w:t>15-18</w:t>
            </w:r>
          </w:p>
        </w:tc>
        <w:tc>
          <w:tcPr>
            <w:tcW w:w="1417" w:type="dxa"/>
          </w:tcPr>
          <w:p w:rsidR="002B0846" w:rsidRPr="0019060E" w:rsidRDefault="002B0846" w:rsidP="007E08A9">
            <w:pPr>
              <w:snapToGrid w:val="0"/>
              <w:contextualSpacing/>
              <w:jc w:val="center"/>
              <w:rPr>
                <w:sz w:val="28"/>
                <w:szCs w:val="28"/>
              </w:rPr>
            </w:pPr>
            <w:r>
              <w:rPr>
                <w:sz w:val="28"/>
                <w:szCs w:val="28"/>
              </w:rPr>
              <w:t>12-15</w:t>
            </w:r>
          </w:p>
        </w:tc>
        <w:tc>
          <w:tcPr>
            <w:tcW w:w="1491" w:type="dxa"/>
          </w:tcPr>
          <w:p w:rsidR="002B0846" w:rsidRPr="0019060E" w:rsidRDefault="002B0846" w:rsidP="007E08A9">
            <w:pPr>
              <w:snapToGrid w:val="0"/>
              <w:contextualSpacing/>
              <w:jc w:val="center"/>
              <w:rPr>
                <w:sz w:val="28"/>
                <w:szCs w:val="28"/>
              </w:rPr>
            </w:pPr>
            <w:r>
              <w:rPr>
                <w:sz w:val="28"/>
                <w:szCs w:val="28"/>
              </w:rPr>
              <w:t>8-10</w:t>
            </w:r>
          </w:p>
        </w:tc>
      </w:tr>
      <w:tr w:rsidR="002B0846" w:rsidRPr="0019060E" w:rsidTr="00A92EE6">
        <w:trPr>
          <w:trHeight w:val="210"/>
        </w:trPr>
        <w:tc>
          <w:tcPr>
            <w:tcW w:w="3794" w:type="dxa"/>
          </w:tcPr>
          <w:p w:rsidR="002B0846" w:rsidRPr="0019060E" w:rsidRDefault="002B0846" w:rsidP="007E08A9">
            <w:pPr>
              <w:autoSpaceDE w:val="0"/>
              <w:autoSpaceDN w:val="0"/>
              <w:adjustRightInd w:val="0"/>
              <w:contextualSpacing/>
              <w:rPr>
                <w:kern w:val="2"/>
                <w:sz w:val="28"/>
                <w:szCs w:val="28"/>
              </w:rPr>
            </w:pPr>
            <w:r>
              <w:rPr>
                <w:kern w:val="2"/>
                <w:sz w:val="28"/>
                <w:szCs w:val="28"/>
              </w:rPr>
              <w:t>общественно-политические</w:t>
            </w:r>
          </w:p>
        </w:tc>
        <w:tc>
          <w:tcPr>
            <w:tcW w:w="1985" w:type="dxa"/>
          </w:tcPr>
          <w:p w:rsidR="002B0846" w:rsidRPr="0019060E" w:rsidRDefault="002B0846" w:rsidP="007E08A9">
            <w:pPr>
              <w:snapToGrid w:val="0"/>
              <w:contextualSpacing/>
              <w:jc w:val="center"/>
              <w:rPr>
                <w:sz w:val="28"/>
                <w:szCs w:val="28"/>
              </w:rPr>
            </w:pPr>
            <w:r>
              <w:rPr>
                <w:sz w:val="28"/>
                <w:szCs w:val="28"/>
              </w:rPr>
              <w:t>18-20</w:t>
            </w:r>
          </w:p>
        </w:tc>
        <w:tc>
          <w:tcPr>
            <w:tcW w:w="1276" w:type="dxa"/>
          </w:tcPr>
          <w:p w:rsidR="002B0846" w:rsidRPr="0019060E" w:rsidRDefault="002B0846" w:rsidP="007E08A9">
            <w:pPr>
              <w:snapToGrid w:val="0"/>
              <w:contextualSpacing/>
              <w:jc w:val="center"/>
              <w:rPr>
                <w:sz w:val="28"/>
                <w:szCs w:val="28"/>
              </w:rPr>
            </w:pPr>
            <w:r>
              <w:rPr>
                <w:sz w:val="28"/>
                <w:szCs w:val="28"/>
              </w:rPr>
              <w:t>15-18</w:t>
            </w:r>
          </w:p>
        </w:tc>
        <w:tc>
          <w:tcPr>
            <w:tcW w:w="1417" w:type="dxa"/>
          </w:tcPr>
          <w:p w:rsidR="002B0846" w:rsidRPr="0019060E" w:rsidRDefault="002B0846" w:rsidP="007E08A9">
            <w:pPr>
              <w:snapToGrid w:val="0"/>
              <w:contextualSpacing/>
              <w:jc w:val="center"/>
              <w:rPr>
                <w:sz w:val="28"/>
                <w:szCs w:val="28"/>
              </w:rPr>
            </w:pPr>
            <w:r>
              <w:rPr>
                <w:sz w:val="28"/>
                <w:szCs w:val="28"/>
              </w:rPr>
              <w:t>12-15</w:t>
            </w:r>
          </w:p>
        </w:tc>
        <w:tc>
          <w:tcPr>
            <w:tcW w:w="1491" w:type="dxa"/>
          </w:tcPr>
          <w:p w:rsidR="002B0846" w:rsidRPr="0019060E" w:rsidRDefault="002B0846" w:rsidP="007E08A9">
            <w:pPr>
              <w:snapToGrid w:val="0"/>
              <w:contextualSpacing/>
              <w:jc w:val="center"/>
              <w:rPr>
                <w:sz w:val="28"/>
                <w:szCs w:val="28"/>
              </w:rPr>
            </w:pPr>
            <w:r>
              <w:rPr>
                <w:sz w:val="28"/>
                <w:szCs w:val="28"/>
              </w:rPr>
              <w:t>8-10</w:t>
            </w:r>
          </w:p>
        </w:tc>
      </w:tr>
    </w:tbl>
    <w:p w:rsidR="002B0846" w:rsidRPr="00E25541" w:rsidRDefault="002B0846" w:rsidP="00522ADF">
      <w:pPr>
        <w:autoSpaceDE w:val="0"/>
        <w:autoSpaceDN w:val="0"/>
        <w:adjustRightInd w:val="0"/>
        <w:ind w:firstLine="540"/>
        <w:contextualSpacing/>
        <w:jc w:val="both"/>
        <w:rPr>
          <w:sz w:val="28"/>
          <w:szCs w:val="28"/>
        </w:rPr>
      </w:pPr>
    </w:p>
    <w:p w:rsidR="002B0846" w:rsidRDefault="002B0846" w:rsidP="001C3923">
      <w:pPr>
        <w:autoSpaceDE w:val="0"/>
        <w:autoSpaceDN w:val="0"/>
        <w:adjustRightInd w:val="0"/>
        <w:ind w:firstLine="540"/>
        <w:contextualSpacing/>
        <w:jc w:val="both"/>
        <w:rPr>
          <w:sz w:val="28"/>
          <w:szCs w:val="28"/>
        </w:rPr>
      </w:pPr>
      <w:r>
        <w:rPr>
          <w:sz w:val="28"/>
          <w:szCs w:val="28"/>
        </w:rPr>
        <w:t>Количество показателей наполняемости участниками клубных формирований рассчитывается на основании статистических данных.</w:t>
      </w:r>
    </w:p>
    <w:p w:rsidR="002B0846" w:rsidRPr="007E6592" w:rsidRDefault="002B0846" w:rsidP="007E6592">
      <w:pPr>
        <w:suppressAutoHyphens/>
        <w:autoSpaceDE w:val="0"/>
        <w:autoSpaceDN w:val="0"/>
        <w:adjustRightInd w:val="0"/>
        <w:ind w:firstLine="709"/>
        <w:contextualSpacing/>
        <w:jc w:val="both"/>
        <w:rPr>
          <w:kern w:val="2"/>
          <w:sz w:val="28"/>
          <w:szCs w:val="28"/>
        </w:rPr>
      </w:pPr>
      <w:r w:rsidRPr="00E25541">
        <w:rPr>
          <w:kern w:val="2"/>
          <w:sz w:val="28"/>
          <w:szCs w:val="28"/>
        </w:rPr>
        <w:t xml:space="preserve">2. Работникам может быть оказана материальная помощь. Решение об оказании материальной помощи работникам </w:t>
      </w:r>
      <w:r>
        <w:rPr>
          <w:kern w:val="2"/>
          <w:sz w:val="28"/>
          <w:szCs w:val="28"/>
        </w:rPr>
        <w:t xml:space="preserve">муниципального учреждения </w:t>
      </w:r>
      <w:r w:rsidRPr="00E25541">
        <w:rPr>
          <w:kern w:val="2"/>
          <w:sz w:val="28"/>
          <w:szCs w:val="28"/>
        </w:rPr>
        <w:t xml:space="preserve"> и ее кон</w:t>
      </w:r>
      <w:r w:rsidRPr="00863E66">
        <w:rPr>
          <w:kern w:val="2"/>
          <w:sz w:val="28"/>
          <w:szCs w:val="28"/>
        </w:rPr>
        <w:t xml:space="preserve">кретных размерах принимает руководитель муниципального учреждения  на основании письменного заявления работника, руководителю муниципального </w:t>
      </w:r>
      <w:r w:rsidRPr="00873694">
        <w:rPr>
          <w:kern w:val="2"/>
          <w:sz w:val="28"/>
          <w:szCs w:val="28"/>
        </w:rPr>
        <w:t xml:space="preserve">учреждения  – </w:t>
      </w:r>
      <w:r>
        <w:rPr>
          <w:kern w:val="2"/>
          <w:sz w:val="28"/>
          <w:szCs w:val="28"/>
        </w:rPr>
        <w:t xml:space="preserve">Администрация </w:t>
      </w:r>
      <w:r w:rsidR="00766488">
        <w:rPr>
          <w:kern w:val="2"/>
          <w:sz w:val="28"/>
          <w:szCs w:val="28"/>
        </w:rPr>
        <w:t>Вознесенского</w:t>
      </w:r>
      <w:r>
        <w:rPr>
          <w:kern w:val="2"/>
          <w:sz w:val="28"/>
          <w:szCs w:val="28"/>
        </w:rPr>
        <w:t xml:space="preserve"> сельского поселения</w:t>
      </w:r>
      <w:r w:rsidRPr="00873694">
        <w:rPr>
          <w:kern w:val="2"/>
          <w:sz w:val="28"/>
          <w:szCs w:val="28"/>
        </w:rPr>
        <w:t>.</w:t>
      </w:r>
    </w:p>
    <w:p w:rsidR="002B0846" w:rsidRDefault="002B0846"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Предельная доля </w:t>
      </w:r>
      <w:proofErr w:type="gramStart"/>
      <w:r w:rsidRPr="00E25541">
        <w:rPr>
          <w:kern w:val="2"/>
          <w:sz w:val="28"/>
          <w:szCs w:val="28"/>
        </w:rPr>
        <w:t>оплаты труда работников списочного состава административно-управленческого персонала</w:t>
      </w:r>
      <w:proofErr w:type="gramEnd"/>
      <w:r w:rsidRPr="00E25541">
        <w:rPr>
          <w:kern w:val="2"/>
          <w:sz w:val="28"/>
          <w:szCs w:val="28"/>
        </w:rPr>
        <w:t xml:space="preserve"> в фонде оплаты труда </w:t>
      </w:r>
      <w:r>
        <w:rPr>
          <w:kern w:val="2"/>
          <w:sz w:val="28"/>
          <w:szCs w:val="28"/>
        </w:rPr>
        <w:t xml:space="preserve">муниципальных  учреждений </w:t>
      </w:r>
      <w:r w:rsidR="00766488">
        <w:rPr>
          <w:kern w:val="2"/>
          <w:sz w:val="28"/>
          <w:szCs w:val="28"/>
        </w:rPr>
        <w:t>Вознесенского</w:t>
      </w:r>
      <w:r w:rsidR="00563168">
        <w:rPr>
          <w:kern w:val="2"/>
          <w:sz w:val="28"/>
          <w:szCs w:val="28"/>
        </w:rPr>
        <w:t xml:space="preserve"> сельского поселения</w:t>
      </w:r>
      <w:r w:rsidRPr="00E25541">
        <w:rPr>
          <w:kern w:val="2"/>
          <w:sz w:val="28"/>
          <w:szCs w:val="28"/>
        </w:rPr>
        <w:t xml:space="preserve"> не может быть более 40 процентов (кроме </w:t>
      </w:r>
      <w:r>
        <w:rPr>
          <w:kern w:val="2"/>
          <w:sz w:val="28"/>
          <w:szCs w:val="28"/>
        </w:rPr>
        <w:t xml:space="preserve">муниципальных  </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2B0846" w:rsidRDefault="002B0846" w:rsidP="008C5884">
      <w:pPr>
        <w:jc w:val="center"/>
        <w:rPr>
          <w:b/>
          <w:sz w:val="28"/>
          <w:szCs w:val="28"/>
        </w:rPr>
      </w:pPr>
    </w:p>
    <w:tbl>
      <w:tblPr>
        <w:tblW w:w="10031" w:type="dxa"/>
        <w:tblLayout w:type="fixed"/>
        <w:tblLook w:val="00A0"/>
      </w:tblPr>
      <w:tblGrid>
        <w:gridCol w:w="7055"/>
        <w:gridCol w:w="2976"/>
      </w:tblGrid>
      <w:tr w:rsidR="002B0846" w:rsidRPr="00923460" w:rsidTr="003938C9">
        <w:trPr>
          <w:trHeight w:val="294"/>
        </w:trPr>
        <w:tc>
          <w:tcPr>
            <w:tcW w:w="7055" w:type="dxa"/>
          </w:tcPr>
          <w:p w:rsidR="002B0846" w:rsidRPr="00923460" w:rsidRDefault="002B0846" w:rsidP="003938C9">
            <w:pPr>
              <w:tabs>
                <w:tab w:val="left" w:pos="2955"/>
                <w:tab w:val="left" w:pos="5569"/>
              </w:tabs>
              <w:rPr>
                <w:sz w:val="28"/>
                <w:szCs w:val="28"/>
              </w:rPr>
            </w:pPr>
          </w:p>
        </w:tc>
        <w:tc>
          <w:tcPr>
            <w:tcW w:w="2976" w:type="dxa"/>
          </w:tcPr>
          <w:p w:rsidR="002B0846" w:rsidRPr="00FD03C0" w:rsidRDefault="002B0846" w:rsidP="003938C9">
            <w:pPr>
              <w:jc w:val="center"/>
              <w:rPr>
                <w:sz w:val="28"/>
                <w:szCs w:val="28"/>
              </w:rPr>
            </w:pPr>
            <w:r w:rsidRPr="00FD03C0">
              <w:rPr>
                <w:sz w:val="28"/>
                <w:szCs w:val="28"/>
              </w:rPr>
              <w:t xml:space="preserve">Приложение № </w:t>
            </w:r>
            <w:r w:rsidR="00766488" w:rsidRPr="00FD03C0">
              <w:rPr>
                <w:sz w:val="28"/>
                <w:szCs w:val="28"/>
              </w:rPr>
              <w:t>2</w:t>
            </w:r>
          </w:p>
          <w:p w:rsidR="002B0846" w:rsidRPr="00117929" w:rsidRDefault="002B0846" w:rsidP="003938C9">
            <w:pPr>
              <w:jc w:val="center"/>
              <w:rPr>
                <w:sz w:val="28"/>
                <w:szCs w:val="28"/>
              </w:rPr>
            </w:pPr>
            <w:r w:rsidRPr="00117929">
              <w:rPr>
                <w:sz w:val="28"/>
                <w:szCs w:val="28"/>
              </w:rPr>
              <w:t>к постановлению</w:t>
            </w:r>
          </w:p>
          <w:p w:rsidR="002B0846" w:rsidRDefault="002B0846" w:rsidP="003938C9">
            <w:pPr>
              <w:jc w:val="center"/>
              <w:rPr>
                <w:sz w:val="28"/>
                <w:szCs w:val="28"/>
              </w:rPr>
            </w:pPr>
            <w:r w:rsidRPr="00117929">
              <w:rPr>
                <w:sz w:val="28"/>
                <w:szCs w:val="28"/>
              </w:rPr>
              <w:t xml:space="preserve">Администрации </w:t>
            </w:r>
          </w:p>
          <w:p w:rsidR="002B0846" w:rsidRPr="00117929" w:rsidRDefault="00766488" w:rsidP="003938C9">
            <w:pPr>
              <w:jc w:val="center"/>
              <w:rPr>
                <w:sz w:val="28"/>
                <w:szCs w:val="28"/>
              </w:rPr>
            </w:pPr>
            <w:r>
              <w:rPr>
                <w:sz w:val="28"/>
                <w:szCs w:val="28"/>
              </w:rPr>
              <w:t>Вознесенского</w:t>
            </w:r>
            <w:r w:rsidR="002B0846">
              <w:rPr>
                <w:sz w:val="28"/>
                <w:szCs w:val="28"/>
              </w:rPr>
              <w:t xml:space="preserve"> сел</w:t>
            </w:r>
            <w:r w:rsidR="002B0846">
              <w:rPr>
                <w:sz w:val="28"/>
                <w:szCs w:val="28"/>
              </w:rPr>
              <w:t>ь</w:t>
            </w:r>
            <w:r w:rsidR="002B0846">
              <w:rPr>
                <w:sz w:val="28"/>
                <w:szCs w:val="28"/>
              </w:rPr>
              <w:t>ского п</w:t>
            </w:r>
            <w:r w:rsidR="002B0846">
              <w:rPr>
                <w:sz w:val="28"/>
                <w:szCs w:val="28"/>
              </w:rPr>
              <w:t>о</w:t>
            </w:r>
            <w:r w:rsidR="002B0846">
              <w:rPr>
                <w:sz w:val="28"/>
                <w:szCs w:val="28"/>
              </w:rPr>
              <w:t>селения</w:t>
            </w:r>
          </w:p>
          <w:p w:rsidR="002B0846" w:rsidRPr="00923460" w:rsidRDefault="002B0846" w:rsidP="003938C9">
            <w:pPr>
              <w:jc w:val="center"/>
              <w:rPr>
                <w:sz w:val="28"/>
                <w:szCs w:val="28"/>
              </w:rPr>
            </w:pPr>
            <w:r>
              <w:rPr>
                <w:sz w:val="28"/>
                <w:szCs w:val="28"/>
              </w:rPr>
              <w:t>от __.__.2017 № ___</w:t>
            </w:r>
          </w:p>
        </w:tc>
      </w:tr>
    </w:tbl>
    <w:p w:rsidR="002B0846" w:rsidRPr="00E25541" w:rsidRDefault="002B0846" w:rsidP="00F7412B">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2B0846" w:rsidRPr="00E25541" w:rsidRDefault="002B0846" w:rsidP="00F7412B">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муниципального учре</w:t>
      </w:r>
      <w:r>
        <w:rPr>
          <w:kern w:val="2"/>
          <w:sz w:val="28"/>
          <w:szCs w:val="28"/>
        </w:rPr>
        <w:t>ж</w:t>
      </w:r>
      <w:r>
        <w:rPr>
          <w:kern w:val="2"/>
          <w:sz w:val="28"/>
          <w:szCs w:val="28"/>
        </w:rPr>
        <w:t xml:space="preserve">дения </w:t>
      </w:r>
      <w:r w:rsidRPr="00E25541">
        <w:rPr>
          <w:kern w:val="2"/>
          <w:sz w:val="28"/>
          <w:szCs w:val="28"/>
        </w:rPr>
        <w:t xml:space="preserve"> относятся: </w:t>
      </w:r>
    </w:p>
    <w:p w:rsidR="002B0846" w:rsidRDefault="002B0846" w:rsidP="00F7412B">
      <w:pPr>
        <w:autoSpaceDE w:val="0"/>
        <w:autoSpaceDN w:val="0"/>
        <w:adjustRightInd w:val="0"/>
        <w:ind w:firstLine="540"/>
        <w:jc w:val="both"/>
        <w:rPr>
          <w:sz w:val="28"/>
          <w:szCs w:val="28"/>
        </w:rPr>
      </w:pPr>
      <w:r w:rsidRPr="00E25541">
        <w:rPr>
          <w:sz w:val="28"/>
          <w:szCs w:val="28"/>
        </w:rPr>
        <w:t xml:space="preserve">руководитель учреждения </w:t>
      </w:r>
    </w:p>
    <w:p w:rsidR="002B0846" w:rsidRPr="00E25541" w:rsidRDefault="002B0846" w:rsidP="00F7412B">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2B0846" w:rsidRPr="00E25541" w:rsidRDefault="002B0846" w:rsidP="00F7412B">
      <w:pPr>
        <w:autoSpaceDE w:val="0"/>
        <w:autoSpaceDN w:val="0"/>
        <w:adjustRightInd w:val="0"/>
        <w:ind w:firstLine="540"/>
        <w:jc w:val="both"/>
        <w:rPr>
          <w:sz w:val="28"/>
          <w:szCs w:val="28"/>
        </w:rPr>
      </w:pPr>
      <w:r w:rsidRPr="00E25541">
        <w:rPr>
          <w:sz w:val="28"/>
          <w:szCs w:val="28"/>
        </w:rPr>
        <w:t xml:space="preserve">главный бухгалтер; </w:t>
      </w:r>
    </w:p>
    <w:p w:rsidR="002B0846" w:rsidRPr="00E25541" w:rsidRDefault="002B0846" w:rsidP="00F7412B">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2B0846" w:rsidRPr="00E25541" w:rsidRDefault="002B0846" w:rsidP="00F7412B">
      <w:pPr>
        <w:autoSpaceDE w:val="0"/>
        <w:autoSpaceDN w:val="0"/>
        <w:adjustRightInd w:val="0"/>
        <w:ind w:firstLine="540"/>
        <w:jc w:val="both"/>
        <w:rPr>
          <w:sz w:val="28"/>
          <w:szCs w:val="28"/>
        </w:rPr>
      </w:pPr>
      <w:r w:rsidRPr="00E25541">
        <w:rPr>
          <w:sz w:val="28"/>
          <w:szCs w:val="28"/>
        </w:rPr>
        <w:t>заведующий хозяйством;</w:t>
      </w:r>
    </w:p>
    <w:p w:rsidR="002B0846" w:rsidRPr="00E25541" w:rsidRDefault="002B0846" w:rsidP="00F7412B">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2B0846" w:rsidRPr="00E25541" w:rsidRDefault="002B0846" w:rsidP="00F7412B">
      <w:pPr>
        <w:autoSpaceDE w:val="0"/>
        <w:autoSpaceDN w:val="0"/>
        <w:adjustRightInd w:val="0"/>
        <w:ind w:firstLine="540"/>
        <w:jc w:val="both"/>
        <w:rPr>
          <w:sz w:val="28"/>
          <w:szCs w:val="28"/>
        </w:rPr>
      </w:pPr>
      <w:r w:rsidRPr="00E25541">
        <w:rPr>
          <w:sz w:val="28"/>
          <w:szCs w:val="28"/>
        </w:rPr>
        <w:t>специали</w:t>
      </w:r>
      <w:proofErr w:type="gramStart"/>
      <w:r w:rsidRPr="00E25541">
        <w:rPr>
          <w:sz w:val="28"/>
          <w:szCs w:val="28"/>
        </w:rPr>
        <w:t>ст в сф</w:t>
      </w:r>
      <w:proofErr w:type="gramEnd"/>
      <w:r w:rsidRPr="00E25541">
        <w:rPr>
          <w:sz w:val="28"/>
          <w:szCs w:val="28"/>
        </w:rPr>
        <w:t>ере закупок;</w:t>
      </w:r>
    </w:p>
    <w:p w:rsidR="002B0846" w:rsidRPr="00E25541" w:rsidRDefault="002B0846" w:rsidP="00F7412B">
      <w:pPr>
        <w:autoSpaceDE w:val="0"/>
        <w:autoSpaceDN w:val="0"/>
        <w:adjustRightInd w:val="0"/>
        <w:ind w:firstLine="540"/>
        <w:jc w:val="both"/>
        <w:rPr>
          <w:sz w:val="28"/>
          <w:szCs w:val="28"/>
        </w:rPr>
      </w:pPr>
      <w:r w:rsidRPr="00E25541">
        <w:rPr>
          <w:sz w:val="28"/>
          <w:szCs w:val="28"/>
        </w:rPr>
        <w:t>инспектор по кадрам;</w:t>
      </w:r>
    </w:p>
    <w:p w:rsidR="002B0846" w:rsidRPr="00E25541" w:rsidRDefault="002B0846" w:rsidP="00F7412B">
      <w:pPr>
        <w:autoSpaceDE w:val="0"/>
        <w:autoSpaceDN w:val="0"/>
        <w:adjustRightInd w:val="0"/>
        <w:ind w:firstLine="540"/>
        <w:jc w:val="both"/>
        <w:rPr>
          <w:sz w:val="28"/>
          <w:szCs w:val="28"/>
        </w:rPr>
      </w:pPr>
      <w:r w:rsidRPr="00E25541">
        <w:rPr>
          <w:sz w:val="28"/>
          <w:szCs w:val="28"/>
        </w:rPr>
        <w:t>делопроизводитель;</w:t>
      </w:r>
    </w:p>
    <w:p w:rsidR="002B0846" w:rsidRPr="00E25541" w:rsidRDefault="002B0846" w:rsidP="00F7412B">
      <w:pPr>
        <w:autoSpaceDE w:val="0"/>
        <w:autoSpaceDN w:val="0"/>
        <w:adjustRightInd w:val="0"/>
        <w:ind w:firstLine="540"/>
        <w:jc w:val="both"/>
        <w:rPr>
          <w:sz w:val="28"/>
          <w:szCs w:val="28"/>
        </w:rPr>
      </w:pPr>
      <w:r w:rsidRPr="00E25541">
        <w:rPr>
          <w:sz w:val="28"/>
          <w:szCs w:val="28"/>
        </w:rPr>
        <w:t>бухгалтер</w:t>
      </w:r>
      <w:r w:rsidR="00766488">
        <w:rPr>
          <w:sz w:val="28"/>
          <w:szCs w:val="28"/>
        </w:rPr>
        <w:t>.</w:t>
      </w:r>
    </w:p>
    <w:p w:rsidR="002B0846" w:rsidRPr="00E25541" w:rsidRDefault="002B0846" w:rsidP="00F7412B">
      <w:pPr>
        <w:autoSpaceDE w:val="0"/>
        <w:autoSpaceDN w:val="0"/>
        <w:adjustRightInd w:val="0"/>
        <w:jc w:val="both"/>
        <w:rPr>
          <w:kern w:val="2"/>
          <w:sz w:val="28"/>
          <w:szCs w:val="28"/>
        </w:rPr>
      </w:pPr>
      <w:r w:rsidRPr="00E25541">
        <w:rPr>
          <w:kern w:val="2"/>
          <w:sz w:val="28"/>
          <w:szCs w:val="28"/>
        </w:rPr>
        <w:t>2. Конкретный перечень должностей административно - управленческого перс</w:t>
      </w:r>
      <w:r w:rsidRPr="00E25541">
        <w:rPr>
          <w:kern w:val="2"/>
          <w:sz w:val="28"/>
          <w:szCs w:val="28"/>
        </w:rPr>
        <w:t>о</w:t>
      </w:r>
      <w:r w:rsidRPr="00E25541">
        <w:rPr>
          <w:kern w:val="2"/>
          <w:sz w:val="28"/>
          <w:szCs w:val="28"/>
        </w:rPr>
        <w:t xml:space="preserve">нала работников </w:t>
      </w:r>
      <w:r>
        <w:rPr>
          <w:kern w:val="2"/>
          <w:sz w:val="28"/>
          <w:szCs w:val="28"/>
        </w:rPr>
        <w:t xml:space="preserve">муниципального учреждения </w:t>
      </w:r>
      <w:r w:rsidRPr="00E25541">
        <w:rPr>
          <w:kern w:val="2"/>
          <w:sz w:val="28"/>
          <w:szCs w:val="28"/>
        </w:rPr>
        <w:t xml:space="preserve"> устанавливается коллективным д</w:t>
      </w:r>
      <w:r w:rsidRPr="00E25541">
        <w:rPr>
          <w:kern w:val="2"/>
          <w:sz w:val="28"/>
          <w:szCs w:val="28"/>
        </w:rPr>
        <w:t>о</w:t>
      </w:r>
      <w:r w:rsidRPr="00E25541">
        <w:rPr>
          <w:kern w:val="2"/>
          <w:sz w:val="28"/>
          <w:szCs w:val="28"/>
        </w:rPr>
        <w:t>говором, соглашением, локальным нормативным актом с учетом мнения предст</w:t>
      </w:r>
      <w:r w:rsidRPr="00E25541">
        <w:rPr>
          <w:kern w:val="2"/>
          <w:sz w:val="28"/>
          <w:szCs w:val="28"/>
        </w:rPr>
        <w:t>а</w:t>
      </w:r>
      <w:r w:rsidRPr="00E25541">
        <w:rPr>
          <w:kern w:val="2"/>
          <w:sz w:val="28"/>
          <w:szCs w:val="28"/>
        </w:rPr>
        <w:t xml:space="preserve">вительного органа работников. </w:t>
      </w:r>
    </w:p>
    <w:sectPr w:rsidR="002B0846" w:rsidRPr="00E25541" w:rsidSect="009E3629">
      <w:footerReference w:type="even" r:id="rId22"/>
      <w:footerReference w:type="default" r:id="rId23"/>
      <w:footerReference w:type="first" r:id="rId24"/>
      <w:pgSz w:w="11906" w:h="16838" w:code="9"/>
      <w:pgMar w:top="1021" w:right="567" w:bottom="993" w:left="1418" w:header="39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08" w:rsidRDefault="00CA4808" w:rsidP="0036406B">
      <w:r>
        <w:separator/>
      </w:r>
    </w:p>
  </w:endnote>
  <w:endnote w:type="continuationSeparator" w:id="0">
    <w:p w:rsidR="00CA4808" w:rsidRDefault="00CA4808" w:rsidP="0036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C" w:rsidRDefault="00495DBC">
    <w:pPr>
      <w:pStyle w:val="a5"/>
      <w:jc w:val="right"/>
    </w:pPr>
    <w:fldSimple w:instr="PAGE   \* MERGEFORMAT">
      <w:r w:rsidR="00744957">
        <w:rPr>
          <w:noProof/>
        </w:rPr>
        <w:t>20</w:t>
      </w:r>
    </w:fldSimple>
  </w:p>
  <w:p w:rsidR="00495DBC" w:rsidRDefault="00495D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C" w:rsidRDefault="00495DBC">
    <w:pPr>
      <w:pStyle w:val="a5"/>
      <w:jc w:val="right"/>
    </w:pPr>
    <w:fldSimple w:instr="PAGE   \* MERGEFORMAT">
      <w:r w:rsidR="00744957">
        <w:rPr>
          <w:noProof/>
        </w:rPr>
        <w:t>19</w:t>
      </w:r>
    </w:fldSimple>
  </w:p>
  <w:p w:rsidR="00495DBC" w:rsidRDefault="00495D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C" w:rsidRDefault="00495DBC">
    <w:pPr>
      <w:pStyle w:val="a5"/>
      <w:jc w:val="right"/>
    </w:pPr>
  </w:p>
  <w:p w:rsidR="00495DBC" w:rsidRDefault="00495D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08" w:rsidRDefault="00CA4808" w:rsidP="0036406B">
      <w:r>
        <w:separator/>
      </w:r>
    </w:p>
  </w:footnote>
  <w:footnote w:type="continuationSeparator" w:id="0">
    <w:p w:rsidR="00CA4808" w:rsidRDefault="00CA4808"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7F"/>
    <w:multiLevelType w:val="hybridMultilevel"/>
    <w:tmpl w:val="08DEA366"/>
    <w:lvl w:ilvl="0" w:tplc="8EDCF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6D2443B"/>
    <w:multiLevelType w:val="hybridMultilevel"/>
    <w:tmpl w:val="9000C466"/>
    <w:lvl w:ilvl="0" w:tplc="B7A4B66A">
      <w:start w:val="1"/>
      <w:numFmt w:val="decimal"/>
      <w:lvlText w:val="%1)"/>
      <w:lvlJc w:val="left"/>
      <w:pPr>
        <w:ind w:left="1545"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3">
    <w:nsid w:val="072678FB"/>
    <w:multiLevelType w:val="hybridMultilevel"/>
    <w:tmpl w:val="0C0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C4B88"/>
    <w:multiLevelType w:val="hybridMultilevel"/>
    <w:tmpl w:val="C144CCE8"/>
    <w:lvl w:ilvl="0" w:tplc="F06E6E16">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7FF625E"/>
    <w:multiLevelType w:val="hybridMultilevel"/>
    <w:tmpl w:val="E22A20DA"/>
    <w:lvl w:ilvl="0" w:tplc="60BA22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D5D2C"/>
    <w:multiLevelType w:val="hybridMultilevel"/>
    <w:tmpl w:val="6956A20A"/>
    <w:lvl w:ilvl="0" w:tplc="DF544506">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7">
    <w:nsid w:val="1C593436"/>
    <w:multiLevelType w:val="hybridMultilevel"/>
    <w:tmpl w:val="0D502FD8"/>
    <w:lvl w:ilvl="0" w:tplc="2804A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415736"/>
    <w:multiLevelType w:val="hybridMultilevel"/>
    <w:tmpl w:val="75C23244"/>
    <w:lvl w:ilvl="0" w:tplc="4DFC39DE">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52288"/>
    <w:multiLevelType w:val="singleLevel"/>
    <w:tmpl w:val="D5E4237A"/>
    <w:lvl w:ilvl="0">
      <w:start w:val="1"/>
      <w:numFmt w:val="decimal"/>
      <w:lvlText w:val="%1."/>
      <w:legacy w:legacy="1" w:legacySpace="0" w:legacyIndent="278"/>
      <w:lvlJc w:val="left"/>
      <w:rPr>
        <w:rFonts w:ascii="Times New Roman" w:hAnsi="Times New Roman" w:cs="Times New Roman" w:hint="default"/>
      </w:rPr>
    </w:lvl>
  </w:abstractNum>
  <w:abstractNum w:abstractNumId="10">
    <w:nsid w:val="23663288"/>
    <w:multiLevelType w:val="hybridMultilevel"/>
    <w:tmpl w:val="9F867A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F4B43"/>
    <w:multiLevelType w:val="hybridMultilevel"/>
    <w:tmpl w:val="48208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B0368A"/>
    <w:multiLevelType w:val="multilevel"/>
    <w:tmpl w:val="C82E38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A6F1F"/>
    <w:multiLevelType w:val="multilevel"/>
    <w:tmpl w:val="39D2A56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30C12AEF"/>
    <w:multiLevelType w:val="singleLevel"/>
    <w:tmpl w:val="8A405E92"/>
    <w:lvl w:ilvl="0">
      <w:start w:val="1"/>
      <w:numFmt w:val="decimal"/>
      <w:lvlText w:val="1.%1."/>
      <w:legacy w:legacy="1" w:legacySpace="0" w:legacyIndent="461"/>
      <w:lvlJc w:val="left"/>
      <w:rPr>
        <w:rFonts w:ascii="Times New Roman" w:hAnsi="Times New Roman" w:cs="Times New Roman" w:hint="default"/>
      </w:rPr>
    </w:lvl>
  </w:abstractNum>
  <w:abstractNum w:abstractNumId="1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F545D"/>
    <w:multiLevelType w:val="hybridMultilevel"/>
    <w:tmpl w:val="29BA15DA"/>
    <w:lvl w:ilvl="0" w:tplc="E0FA77E0">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6068E"/>
    <w:multiLevelType w:val="hybridMultilevel"/>
    <w:tmpl w:val="CA5A944C"/>
    <w:lvl w:ilvl="0" w:tplc="661E0900">
      <w:start w:val="1"/>
      <w:numFmt w:val="decimal"/>
      <w:lvlText w:val="%1."/>
      <w:lvlJc w:val="left"/>
      <w:pPr>
        <w:ind w:left="1744" w:hanging="103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751B3D"/>
    <w:multiLevelType w:val="multilevel"/>
    <w:tmpl w:val="D8BC35B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44912A6D"/>
    <w:multiLevelType w:val="hybridMultilevel"/>
    <w:tmpl w:val="6E92763E"/>
    <w:lvl w:ilvl="0" w:tplc="873EFF6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38313CC"/>
    <w:multiLevelType w:val="hybridMultilevel"/>
    <w:tmpl w:val="256E42D4"/>
    <w:lvl w:ilvl="0" w:tplc="0419000F">
      <w:start w:val="1"/>
      <w:numFmt w:val="decimal"/>
      <w:lvlText w:val="%1."/>
      <w:lvlJc w:val="left"/>
      <w:pPr>
        <w:tabs>
          <w:tab w:val="num" w:pos="761"/>
        </w:tabs>
        <w:ind w:left="76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A9057A"/>
    <w:multiLevelType w:val="multilevel"/>
    <w:tmpl w:val="E7064F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57D72D1E"/>
    <w:multiLevelType w:val="hybridMultilevel"/>
    <w:tmpl w:val="0EBA5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F83662"/>
    <w:multiLevelType w:val="hybridMultilevel"/>
    <w:tmpl w:val="26A04F30"/>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6">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63710"/>
    <w:multiLevelType w:val="multilevel"/>
    <w:tmpl w:val="02A863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567C9"/>
    <w:multiLevelType w:val="hybridMultilevel"/>
    <w:tmpl w:val="EB025E00"/>
    <w:lvl w:ilvl="0" w:tplc="2DA0D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1D5F03"/>
    <w:multiLevelType w:val="hybridMultilevel"/>
    <w:tmpl w:val="FB7EBD3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2F152A"/>
    <w:multiLevelType w:val="hybridMultilevel"/>
    <w:tmpl w:val="ADB6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9"/>
  </w:num>
  <w:num w:numId="7">
    <w:abstractNumId w:val="10"/>
  </w:num>
  <w:num w:numId="8">
    <w:abstractNumId w:val="27"/>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 w:numId="28">
    <w:abstractNumId w:val="29"/>
  </w:num>
  <w:num w:numId="29">
    <w:abstractNumId w:val="16"/>
  </w:num>
  <w:num w:numId="30">
    <w:abstractNumId w:val="2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06B"/>
    <w:rsid w:val="000063F7"/>
    <w:rsid w:val="000107A6"/>
    <w:rsid w:val="00014210"/>
    <w:rsid w:val="00014D15"/>
    <w:rsid w:val="00020B14"/>
    <w:rsid w:val="00022FE4"/>
    <w:rsid w:val="00025ED3"/>
    <w:rsid w:val="000262C2"/>
    <w:rsid w:val="00027E79"/>
    <w:rsid w:val="000347B4"/>
    <w:rsid w:val="00034BD3"/>
    <w:rsid w:val="000416F6"/>
    <w:rsid w:val="00041EC6"/>
    <w:rsid w:val="000452BD"/>
    <w:rsid w:val="00050D09"/>
    <w:rsid w:val="00053FC4"/>
    <w:rsid w:val="00054FD3"/>
    <w:rsid w:val="0005670C"/>
    <w:rsid w:val="00060B80"/>
    <w:rsid w:val="00064C0F"/>
    <w:rsid w:val="0006544B"/>
    <w:rsid w:val="000654B2"/>
    <w:rsid w:val="00067039"/>
    <w:rsid w:val="000717E8"/>
    <w:rsid w:val="000745D8"/>
    <w:rsid w:val="00077838"/>
    <w:rsid w:val="00077BED"/>
    <w:rsid w:val="00080C95"/>
    <w:rsid w:val="000A3514"/>
    <w:rsid w:val="000A63F4"/>
    <w:rsid w:val="000B6E16"/>
    <w:rsid w:val="000C0A41"/>
    <w:rsid w:val="000C2116"/>
    <w:rsid w:val="000C2708"/>
    <w:rsid w:val="000C2DD0"/>
    <w:rsid w:val="000C42FE"/>
    <w:rsid w:val="000C5F05"/>
    <w:rsid w:val="000D227D"/>
    <w:rsid w:val="000D4AC8"/>
    <w:rsid w:val="000D6ADF"/>
    <w:rsid w:val="000D6F9C"/>
    <w:rsid w:val="000E41B5"/>
    <w:rsid w:val="000E4607"/>
    <w:rsid w:val="000E4FB3"/>
    <w:rsid w:val="000F1C29"/>
    <w:rsid w:val="000F6184"/>
    <w:rsid w:val="00110CA5"/>
    <w:rsid w:val="00114DE9"/>
    <w:rsid w:val="001151A0"/>
    <w:rsid w:val="001153B1"/>
    <w:rsid w:val="00117929"/>
    <w:rsid w:val="00122316"/>
    <w:rsid w:val="00122342"/>
    <w:rsid w:val="00127F3E"/>
    <w:rsid w:val="00132701"/>
    <w:rsid w:val="0013315A"/>
    <w:rsid w:val="001348ED"/>
    <w:rsid w:val="001407BA"/>
    <w:rsid w:val="00143340"/>
    <w:rsid w:val="00144504"/>
    <w:rsid w:val="00145FFC"/>
    <w:rsid w:val="00147270"/>
    <w:rsid w:val="001554B1"/>
    <w:rsid w:val="001650FD"/>
    <w:rsid w:val="00165D5C"/>
    <w:rsid w:val="00166BF6"/>
    <w:rsid w:val="00170DB2"/>
    <w:rsid w:val="00176485"/>
    <w:rsid w:val="00180819"/>
    <w:rsid w:val="00181238"/>
    <w:rsid w:val="001844D4"/>
    <w:rsid w:val="00184510"/>
    <w:rsid w:val="001873C8"/>
    <w:rsid w:val="0019060E"/>
    <w:rsid w:val="00196BA0"/>
    <w:rsid w:val="00197D80"/>
    <w:rsid w:val="001A08DD"/>
    <w:rsid w:val="001A270C"/>
    <w:rsid w:val="001A2C71"/>
    <w:rsid w:val="001A6492"/>
    <w:rsid w:val="001B2484"/>
    <w:rsid w:val="001C2839"/>
    <w:rsid w:val="001C3923"/>
    <w:rsid w:val="001C59CC"/>
    <w:rsid w:val="001C6647"/>
    <w:rsid w:val="001D0C6F"/>
    <w:rsid w:val="001D1320"/>
    <w:rsid w:val="001D2613"/>
    <w:rsid w:val="001D5F6E"/>
    <w:rsid w:val="001E03C2"/>
    <w:rsid w:val="001E4E9B"/>
    <w:rsid w:val="001F300E"/>
    <w:rsid w:val="001F42F4"/>
    <w:rsid w:val="001F537A"/>
    <w:rsid w:val="002071D6"/>
    <w:rsid w:val="00207C42"/>
    <w:rsid w:val="00207E26"/>
    <w:rsid w:val="0021245B"/>
    <w:rsid w:val="00212E40"/>
    <w:rsid w:val="00224568"/>
    <w:rsid w:val="00230CE5"/>
    <w:rsid w:val="00232B54"/>
    <w:rsid w:val="00233FE5"/>
    <w:rsid w:val="00234D12"/>
    <w:rsid w:val="002357A5"/>
    <w:rsid w:val="00237961"/>
    <w:rsid w:val="00242812"/>
    <w:rsid w:val="002449FE"/>
    <w:rsid w:val="00245308"/>
    <w:rsid w:val="00247625"/>
    <w:rsid w:val="00251042"/>
    <w:rsid w:val="00253F0F"/>
    <w:rsid w:val="00254E43"/>
    <w:rsid w:val="00257896"/>
    <w:rsid w:val="002677D1"/>
    <w:rsid w:val="00270085"/>
    <w:rsid w:val="00274D91"/>
    <w:rsid w:val="00275746"/>
    <w:rsid w:val="00277036"/>
    <w:rsid w:val="00281B5D"/>
    <w:rsid w:val="002824D7"/>
    <w:rsid w:val="002826FB"/>
    <w:rsid w:val="002867F7"/>
    <w:rsid w:val="00286B85"/>
    <w:rsid w:val="002901B9"/>
    <w:rsid w:val="00292E23"/>
    <w:rsid w:val="002A0FD6"/>
    <w:rsid w:val="002A221F"/>
    <w:rsid w:val="002B0568"/>
    <w:rsid w:val="002B0846"/>
    <w:rsid w:val="002B08D8"/>
    <w:rsid w:val="002B22CF"/>
    <w:rsid w:val="002B2CB3"/>
    <w:rsid w:val="002B3B55"/>
    <w:rsid w:val="002B3CC4"/>
    <w:rsid w:val="002B4787"/>
    <w:rsid w:val="002B536D"/>
    <w:rsid w:val="002B5684"/>
    <w:rsid w:val="002B6625"/>
    <w:rsid w:val="002C04C0"/>
    <w:rsid w:val="002C1003"/>
    <w:rsid w:val="002C37FA"/>
    <w:rsid w:val="002C51B7"/>
    <w:rsid w:val="002C737B"/>
    <w:rsid w:val="002D5C13"/>
    <w:rsid w:val="002E18E8"/>
    <w:rsid w:val="002E1BEE"/>
    <w:rsid w:val="002F0766"/>
    <w:rsid w:val="002F0E0D"/>
    <w:rsid w:val="002F5BDF"/>
    <w:rsid w:val="00305073"/>
    <w:rsid w:val="00305201"/>
    <w:rsid w:val="00305B1E"/>
    <w:rsid w:val="00305B33"/>
    <w:rsid w:val="0030636D"/>
    <w:rsid w:val="003111C4"/>
    <w:rsid w:val="00322EE7"/>
    <w:rsid w:val="00323D25"/>
    <w:rsid w:val="003265CF"/>
    <w:rsid w:val="003273DB"/>
    <w:rsid w:val="00330E2F"/>
    <w:rsid w:val="00335651"/>
    <w:rsid w:val="00335671"/>
    <w:rsid w:val="00336D37"/>
    <w:rsid w:val="00337C0B"/>
    <w:rsid w:val="00342875"/>
    <w:rsid w:val="0035278C"/>
    <w:rsid w:val="00353781"/>
    <w:rsid w:val="00355F6F"/>
    <w:rsid w:val="0035711C"/>
    <w:rsid w:val="0036021D"/>
    <w:rsid w:val="00363C92"/>
    <w:rsid w:val="0036406B"/>
    <w:rsid w:val="00365027"/>
    <w:rsid w:val="00370367"/>
    <w:rsid w:val="00377191"/>
    <w:rsid w:val="0038648C"/>
    <w:rsid w:val="003938C9"/>
    <w:rsid w:val="003A747F"/>
    <w:rsid w:val="003A7F80"/>
    <w:rsid w:val="003B0D84"/>
    <w:rsid w:val="003B197C"/>
    <w:rsid w:val="003B2FBA"/>
    <w:rsid w:val="003B5F60"/>
    <w:rsid w:val="003C1F2D"/>
    <w:rsid w:val="003C3591"/>
    <w:rsid w:val="003C7042"/>
    <w:rsid w:val="003D0A0B"/>
    <w:rsid w:val="003D2B59"/>
    <w:rsid w:val="003D3658"/>
    <w:rsid w:val="003D5711"/>
    <w:rsid w:val="003E3AF6"/>
    <w:rsid w:val="003E40F4"/>
    <w:rsid w:val="003E7C1D"/>
    <w:rsid w:val="003F2530"/>
    <w:rsid w:val="003F2F90"/>
    <w:rsid w:val="003F3081"/>
    <w:rsid w:val="003F600F"/>
    <w:rsid w:val="00400175"/>
    <w:rsid w:val="00401A13"/>
    <w:rsid w:val="00405C36"/>
    <w:rsid w:val="00407906"/>
    <w:rsid w:val="00410E28"/>
    <w:rsid w:val="00411788"/>
    <w:rsid w:val="004119E9"/>
    <w:rsid w:val="004137BB"/>
    <w:rsid w:val="00413969"/>
    <w:rsid w:val="004153A0"/>
    <w:rsid w:val="00421012"/>
    <w:rsid w:val="00423780"/>
    <w:rsid w:val="0042432F"/>
    <w:rsid w:val="00425BEC"/>
    <w:rsid w:val="00431077"/>
    <w:rsid w:val="0043408D"/>
    <w:rsid w:val="00436F10"/>
    <w:rsid w:val="0044033E"/>
    <w:rsid w:val="00441658"/>
    <w:rsid w:val="00441ED8"/>
    <w:rsid w:val="00447F42"/>
    <w:rsid w:val="00447FE4"/>
    <w:rsid w:val="0045046E"/>
    <w:rsid w:val="00451BC5"/>
    <w:rsid w:val="004522C6"/>
    <w:rsid w:val="004617C9"/>
    <w:rsid w:val="004659EF"/>
    <w:rsid w:val="00465A0E"/>
    <w:rsid w:val="004734A0"/>
    <w:rsid w:val="00473B3E"/>
    <w:rsid w:val="00476510"/>
    <w:rsid w:val="0048075C"/>
    <w:rsid w:val="00481794"/>
    <w:rsid w:val="004821B2"/>
    <w:rsid w:val="004835C9"/>
    <w:rsid w:val="00485415"/>
    <w:rsid w:val="0048677B"/>
    <w:rsid w:val="0049097D"/>
    <w:rsid w:val="00495CBC"/>
    <w:rsid w:val="00495DBC"/>
    <w:rsid w:val="004961DD"/>
    <w:rsid w:val="004A2619"/>
    <w:rsid w:val="004B0EEB"/>
    <w:rsid w:val="004C0018"/>
    <w:rsid w:val="004C2D77"/>
    <w:rsid w:val="004C56B4"/>
    <w:rsid w:val="004C627F"/>
    <w:rsid w:val="004D634A"/>
    <w:rsid w:val="004D73C1"/>
    <w:rsid w:val="004E1410"/>
    <w:rsid w:val="004E32D5"/>
    <w:rsid w:val="004F0D6C"/>
    <w:rsid w:val="004F193C"/>
    <w:rsid w:val="00500858"/>
    <w:rsid w:val="00501FEA"/>
    <w:rsid w:val="005059F5"/>
    <w:rsid w:val="00515240"/>
    <w:rsid w:val="00515BE3"/>
    <w:rsid w:val="00520C1A"/>
    <w:rsid w:val="00522ADF"/>
    <w:rsid w:val="0052506B"/>
    <w:rsid w:val="00525945"/>
    <w:rsid w:val="00527E9B"/>
    <w:rsid w:val="005334C6"/>
    <w:rsid w:val="00534006"/>
    <w:rsid w:val="00535A52"/>
    <w:rsid w:val="0054170C"/>
    <w:rsid w:val="00541AFB"/>
    <w:rsid w:val="00542FCF"/>
    <w:rsid w:val="0054467D"/>
    <w:rsid w:val="005449B4"/>
    <w:rsid w:val="005554B9"/>
    <w:rsid w:val="00563168"/>
    <w:rsid w:val="00565D2E"/>
    <w:rsid w:val="005665FD"/>
    <w:rsid w:val="00567029"/>
    <w:rsid w:val="005678AA"/>
    <w:rsid w:val="005746BE"/>
    <w:rsid w:val="005807FE"/>
    <w:rsid w:val="00582F90"/>
    <w:rsid w:val="00584B84"/>
    <w:rsid w:val="005914F0"/>
    <w:rsid w:val="0059470B"/>
    <w:rsid w:val="00594C75"/>
    <w:rsid w:val="005A12AE"/>
    <w:rsid w:val="005A24EC"/>
    <w:rsid w:val="005A3A0B"/>
    <w:rsid w:val="005A484E"/>
    <w:rsid w:val="005B06A6"/>
    <w:rsid w:val="005B14C8"/>
    <w:rsid w:val="005B2284"/>
    <w:rsid w:val="005C2985"/>
    <w:rsid w:val="005C5452"/>
    <w:rsid w:val="005C7D7C"/>
    <w:rsid w:val="005D076E"/>
    <w:rsid w:val="005D3371"/>
    <w:rsid w:val="005D46F6"/>
    <w:rsid w:val="005D495B"/>
    <w:rsid w:val="005D4E1C"/>
    <w:rsid w:val="005D52CF"/>
    <w:rsid w:val="005D7921"/>
    <w:rsid w:val="005E156E"/>
    <w:rsid w:val="005E1604"/>
    <w:rsid w:val="005E4135"/>
    <w:rsid w:val="005F52EA"/>
    <w:rsid w:val="005F73A6"/>
    <w:rsid w:val="005F7D6C"/>
    <w:rsid w:val="006070FE"/>
    <w:rsid w:val="00607572"/>
    <w:rsid w:val="006076D5"/>
    <w:rsid w:val="00610229"/>
    <w:rsid w:val="006111B1"/>
    <w:rsid w:val="0061250A"/>
    <w:rsid w:val="00613ABE"/>
    <w:rsid w:val="00614B93"/>
    <w:rsid w:val="00615C5C"/>
    <w:rsid w:val="00617FB3"/>
    <w:rsid w:val="00620CAF"/>
    <w:rsid w:val="00627836"/>
    <w:rsid w:val="0063117C"/>
    <w:rsid w:val="00632231"/>
    <w:rsid w:val="00633407"/>
    <w:rsid w:val="00634AEA"/>
    <w:rsid w:val="0063562D"/>
    <w:rsid w:val="006360C5"/>
    <w:rsid w:val="006416DC"/>
    <w:rsid w:val="00642F96"/>
    <w:rsid w:val="006438B6"/>
    <w:rsid w:val="00647738"/>
    <w:rsid w:val="0064774A"/>
    <w:rsid w:val="00647F7A"/>
    <w:rsid w:val="00655521"/>
    <w:rsid w:val="00660076"/>
    <w:rsid w:val="00665637"/>
    <w:rsid w:val="00667649"/>
    <w:rsid w:val="00670744"/>
    <w:rsid w:val="006716D6"/>
    <w:rsid w:val="00674297"/>
    <w:rsid w:val="00674F40"/>
    <w:rsid w:val="006761C8"/>
    <w:rsid w:val="0067763E"/>
    <w:rsid w:val="00682591"/>
    <w:rsid w:val="00684EE8"/>
    <w:rsid w:val="00695FA7"/>
    <w:rsid w:val="00696CB1"/>
    <w:rsid w:val="00697363"/>
    <w:rsid w:val="006A411B"/>
    <w:rsid w:val="006A610D"/>
    <w:rsid w:val="006C5389"/>
    <w:rsid w:val="006C5699"/>
    <w:rsid w:val="006C78F2"/>
    <w:rsid w:val="006D1594"/>
    <w:rsid w:val="006D22F1"/>
    <w:rsid w:val="006D39AA"/>
    <w:rsid w:val="006E3646"/>
    <w:rsid w:val="006E4406"/>
    <w:rsid w:val="006E56D0"/>
    <w:rsid w:val="006E5E7F"/>
    <w:rsid w:val="006E6FD1"/>
    <w:rsid w:val="006E703A"/>
    <w:rsid w:val="006E76EB"/>
    <w:rsid w:val="006F0192"/>
    <w:rsid w:val="006F01ED"/>
    <w:rsid w:val="006F3555"/>
    <w:rsid w:val="006F58FD"/>
    <w:rsid w:val="006F5B3C"/>
    <w:rsid w:val="006F740E"/>
    <w:rsid w:val="007020C4"/>
    <w:rsid w:val="00705423"/>
    <w:rsid w:val="0070762B"/>
    <w:rsid w:val="00713BDF"/>
    <w:rsid w:val="00714856"/>
    <w:rsid w:val="0071735B"/>
    <w:rsid w:val="0072499C"/>
    <w:rsid w:val="00724BB3"/>
    <w:rsid w:val="00725955"/>
    <w:rsid w:val="007273C4"/>
    <w:rsid w:val="00730AF0"/>
    <w:rsid w:val="00731DB7"/>
    <w:rsid w:val="0073441E"/>
    <w:rsid w:val="007407E9"/>
    <w:rsid w:val="00744957"/>
    <w:rsid w:val="007450E6"/>
    <w:rsid w:val="00746000"/>
    <w:rsid w:val="00747CEA"/>
    <w:rsid w:val="0075007F"/>
    <w:rsid w:val="0075133D"/>
    <w:rsid w:val="00754E13"/>
    <w:rsid w:val="00760465"/>
    <w:rsid w:val="007629B9"/>
    <w:rsid w:val="00763EA4"/>
    <w:rsid w:val="00764E74"/>
    <w:rsid w:val="00766488"/>
    <w:rsid w:val="00767CD0"/>
    <w:rsid w:val="0077630E"/>
    <w:rsid w:val="007A0367"/>
    <w:rsid w:val="007A25CB"/>
    <w:rsid w:val="007A266F"/>
    <w:rsid w:val="007A79E1"/>
    <w:rsid w:val="007B520B"/>
    <w:rsid w:val="007B56ED"/>
    <w:rsid w:val="007C7BA7"/>
    <w:rsid w:val="007D0085"/>
    <w:rsid w:val="007D1D30"/>
    <w:rsid w:val="007D219A"/>
    <w:rsid w:val="007E08A9"/>
    <w:rsid w:val="007E22D7"/>
    <w:rsid w:val="007E45AB"/>
    <w:rsid w:val="007E6592"/>
    <w:rsid w:val="007F3D61"/>
    <w:rsid w:val="007F661E"/>
    <w:rsid w:val="008046F2"/>
    <w:rsid w:val="00805B4B"/>
    <w:rsid w:val="008078D3"/>
    <w:rsid w:val="00810E91"/>
    <w:rsid w:val="008123C4"/>
    <w:rsid w:val="0081246C"/>
    <w:rsid w:val="00822BBD"/>
    <w:rsid w:val="008252F2"/>
    <w:rsid w:val="00830E8C"/>
    <w:rsid w:val="008343A9"/>
    <w:rsid w:val="008355D7"/>
    <w:rsid w:val="0083573B"/>
    <w:rsid w:val="008403EA"/>
    <w:rsid w:val="00850D1E"/>
    <w:rsid w:val="00852591"/>
    <w:rsid w:val="00854327"/>
    <w:rsid w:val="00857AFA"/>
    <w:rsid w:val="00861D06"/>
    <w:rsid w:val="00863E66"/>
    <w:rsid w:val="00866093"/>
    <w:rsid w:val="00873694"/>
    <w:rsid w:val="00875746"/>
    <w:rsid w:val="008800EE"/>
    <w:rsid w:val="00880B5F"/>
    <w:rsid w:val="00881074"/>
    <w:rsid w:val="00881F29"/>
    <w:rsid w:val="008823D0"/>
    <w:rsid w:val="008854BB"/>
    <w:rsid w:val="00886B6C"/>
    <w:rsid w:val="00886D57"/>
    <w:rsid w:val="00887033"/>
    <w:rsid w:val="00890328"/>
    <w:rsid w:val="008944A0"/>
    <w:rsid w:val="0089533F"/>
    <w:rsid w:val="008A2AC2"/>
    <w:rsid w:val="008A5329"/>
    <w:rsid w:val="008A537B"/>
    <w:rsid w:val="008A54A5"/>
    <w:rsid w:val="008A596E"/>
    <w:rsid w:val="008B129B"/>
    <w:rsid w:val="008C212C"/>
    <w:rsid w:val="008C51A2"/>
    <w:rsid w:val="008C5472"/>
    <w:rsid w:val="008C5884"/>
    <w:rsid w:val="008C7C9D"/>
    <w:rsid w:val="008D231F"/>
    <w:rsid w:val="008D5228"/>
    <w:rsid w:val="008D59F8"/>
    <w:rsid w:val="008E2751"/>
    <w:rsid w:val="008E2F7F"/>
    <w:rsid w:val="008E77EB"/>
    <w:rsid w:val="008F2E71"/>
    <w:rsid w:val="008F5F55"/>
    <w:rsid w:val="00907405"/>
    <w:rsid w:val="00911170"/>
    <w:rsid w:val="00911966"/>
    <w:rsid w:val="00914257"/>
    <w:rsid w:val="00914B2B"/>
    <w:rsid w:val="009217E6"/>
    <w:rsid w:val="00923460"/>
    <w:rsid w:val="00923732"/>
    <w:rsid w:val="009305A4"/>
    <w:rsid w:val="0093316C"/>
    <w:rsid w:val="009333A1"/>
    <w:rsid w:val="00942123"/>
    <w:rsid w:val="009438D9"/>
    <w:rsid w:val="00945502"/>
    <w:rsid w:val="0094649A"/>
    <w:rsid w:val="00950475"/>
    <w:rsid w:val="00950606"/>
    <w:rsid w:val="0095189E"/>
    <w:rsid w:val="00951D3C"/>
    <w:rsid w:val="00956F05"/>
    <w:rsid w:val="009571C2"/>
    <w:rsid w:val="00957E9B"/>
    <w:rsid w:val="00960BF0"/>
    <w:rsid w:val="00961566"/>
    <w:rsid w:val="00966661"/>
    <w:rsid w:val="0096751E"/>
    <w:rsid w:val="0096763C"/>
    <w:rsid w:val="00967CFF"/>
    <w:rsid w:val="00971DEE"/>
    <w:rsid w:val="00974043"/>
    <w:rsid w:val="00975C57"/>
    <w:rsid w:val="00991E4B"/>
    <w:rsid w:val="009A05FF"/>
    <w:rsid w:val="009B392E"/>
    <w:rsid w:val="009B464D"/>
    <w:rsid w:val="009B5D95"/>
    <w:rsid w:val="009B7B26"/>
    <w:rsid w:val="009C47AB"/>
    <w:rsid w:val="009C4D25"/>
    <w:rsid w:val="009D3BAD"/>
    <w:rsid w:val="009D68D3"/>
    <w:rsid w:val="009D7EF8"/>
    <w:rsid w:val="009E065F"/>
    <w:rsid w:val="009E3629"/>
    <w:rsid w:val="009F1E07"/>
    <w:rsid w:val="009F3216"/>
    <w:rsid w:val="009F60A4"/>
    <w:rsid w:val="009F626A"/>
    <w:rsid w:val="00A03F75"/>
    <w:rsid w:val="00A03FFE"/>
    <w:rsid w:val="00A066B9"/>
    <w:rsid w:val="00A1266D"/>
    <w:rsid w:val="00A1273B"/>
    <w:rsid w:val="00A17D1E"/>
    <w:rsid w:val="00A21D1F"/>
    <w:rsid w:val="00A23E1B"/>
    <w:rsid w:val="00A241A8"/>
    <w:rsid w:val="00A25509"/>
    <w:rsid w:val="00A25B95"/>
    <w:rsid w:val="00A319BC"/>
    <w:rsid w:val="00A32FE5"/>
    <w:rsid w:val="00A338AE"/>
    <w:rsid w:val="00A44B7B"/>
    <w:rsid w:val="00A5342C"/>
    <w:rsid w:val="00A537EB"/>
    <w:rsid w:val="00A546D0"/>
    <w:rsid w:val="00A54CE4"/>
    <w:rsid w:val="00A561EE"/>
    <w:rsid w:val="00A56A09"/>
    <w:rsid w:val="00A60CA0"/>
    <w:rsid w:val="00A709AE"/>
    <w:rsid w:val="00A72193"/>
    <w:rsid w:val="00A80D63"/>
    <w:rsid w:val="00A84E9A"/>
    <w:rsid w:val="00A85E21"/>
    <w:rsid w:val="00A87E59"/>
    <w:rsid w:val="00A90B9D"/>
    <w:rsid w:val="00A90C76"/>
    <w:rsid w:val="00A914A7"/>
    <w:rsid w:val="00A92EE6"/>
    <w:rsid w:val="00A9653C"/>
    <w:rsid w:val="00AB27E3"/>
    <w:rsid w:val="00AC2F21"/>
    <w:rsid w:val="00AC7BAF"/>
    <w:rsid w:val="00AD09E0"/>
    <w:rsid w:val="00AD5137"/>
    <w:rsid w:val="00AD5446"/>
    <w:rsid w:val="00AD604D"/>
    <w:rsid w:val="00AD6EBC"/>
    <w:rsid w:val="00AD6F34"/>
    <w:rsid w:val="00AE4D52"/>
    <w:rsid w:val="00AE522E"/>
    <w:rsid w:val="00AE586C"/>
    <w:rsid w:val="00AE6798"/>
    <w:rsid w:val="00AF4A86"/>
    <w:rsid w:val="00B01DF1"/>
    <w:rsid w:val="00B0659E"/>
    <w:rsid w:val="00B069FA"/>
    <w:rsid w:val="00B13230"/>
    <w:rsid w:val="00B234C2"/>
    <w:rsid w:val="00B2360E"/>
    <w:rsid w:val="00B24E77"/>
    <w:rsid w:val="00B259C2"/>
    <w:rsid w:val="00B2652D"/>
    <w:rsid w:val="00B30902"/>
    <w:rsid w:val="00B33366"/>
    <w:rsid w:val="00B35FEF"/>
    <w:rsid w:val="00B42120"/>
    <w:rsid w:val="00B425A1"/>
    <w:rsid w:val="00B44DC6"/>
    <w:rsid w:val="00B5145E"/>
    <w:rsid w:val="00B54FFE"/>
    <w:rsid w:val="00B55BF1"/>
    <w:rsid w:val="00B56133"/>
    <w:rsid w:val="00B60C12"/>
    <w:rsid w:val="00B630F6"/>
    <w:rsid w:val="00B63915"/>
    <w:rsid w:val="00B651C8"/>
    <w:rsid w:val="00B66C61"/>
    <w:rsid w:val="00B70A8E"/>
    <w:rsid w:val="00B71AFF"/>
    <w:rsid w:val="00B72815"/>
    <w:rsid w:val="00B77465"/>
    <w:rsid w:val="00B80C40"/>
    <w:rsid w:val="00B823F4"/>
    <w:rsid w:val="00B85764"/>
    <w:rsid w:val="00B85C51"/>
    <w:rsid w:val="00B93CC8"/>
    <w:rsid w:val="00B9405A"/>
    <w:rsid w:val="00B95587"/>
    <w:rsid w:val="00B9629F"/>
    <w:rsid w:val="00B970D9"/>
    <w:rsid w:val="00B97824"/>
    <w:rsid w:val="00BA0AFC"/>
    <w:rsid w:val="00BB28B8"/>
    <w:rsid w:val="00BB52A5"/>
    <w:rsid w:val="00BC4510"/>
    <w:rsid w:val="00BD5C1E"/>
    <w:rsid w:val="00BE2FB1"/>
    <w:rsid w:val="00BE41A7"/>
    <w:rsid w:val="00BE4857"/>
    <w:rsid w:val="00BE5EC2"/>
    <w:rsid w:val="00BF1096"/>
    <w:rsid w:val="00BF57F4"/>
    <w:rsid w:val="00C001E4"/>
    <w:rsid w:val="00C01957"/>
    <w:rsid w:val="00C028EE"/>
    <w:rsid w:val="00C16704"/>
    <w:rsid w:val="00C17310"/>
    <w:rsid w:val="00C17906"/>
    <w:rsid w:val="00C22736"/>
    <w:rsid w:val="00C2385D"/>
    <w:rsid w:val="00C311EC"/>
    <w:rsid w:val="00C31F0C"/>
    <w:rsid w:val="00C3334C"/>
    <w:rsid w:val="00C33900"/>
    <w:rsid w:val="00C35022"/>
    <w:rsid w:val="00C43C20"/>
    <w:rsid w:val="00C46C5C"/>
    <w:rsid w:val="00C665DC"/>
    <w:rsid w:val="00C707F7"/>
    <w:rsid w:val="00C768D8"/>
    <w:rsid w:val="00C80550"/>
    <w:rsid w:val="00C8062B"/>
    <w:rsid w:val="00C846D8"/>
    <w:rsid w:val="00C85797"/>
    <w:rsid w:val="00C86A92"/>
    <w:rsid w:val="00C9076C"/>
    <w:rsid w:val="00C92E68"/>
    <w:rsid w:val="00C94B80"/>
    <w:rsid w:val="00C96B48"/>
    <w:rsid w:val="00CA2056"/>
    <w:rsid w:val="00CA2D87"/>
    <w:rsid w:val="00CA44AE"/>
    <w:rsid w:val="00CA4808"/>
    <w:rsid w:val="00CA68CD"/>
    <w:rsid w:val="00CA7333"/>
    <w:rsid w:val="00CB2663"/>
    <w:rsid w:val="00CC6539"/>
    <w:rsid w:val="00CD04FC"/>
    <w:rsid w:val="00CD4992"/>
    <w:rsid w:val="00CD706A"/>
    <w:rsid w:val="00CD7522"/>
    <w:rsid w:val="00CE2788"/>
    <w:rsid w:val="00CE3D8F"/>
    <w:rsid w:val="00CF0299"/>
    <w:rsid w:val="00CF4613"/>
    <w:rsid w:val="00D0213F"/>
    <w:rsid w:val="00D036A1"/>
    <w:rsid w:val="00D043F7"/>
    <w:rsid w:val="00D04D3F"/>
    <w:rsid w:val="00D100C7"/>
    <w:rsid w:val="00D1190B"/>
    <w:rsid w:val="00D1217B"/>
    <w:rsid w:val="00D12C51"/>
    <w:rsid w:val="00D13516"/>
    <w:rsid w:val="00D176F7"/>
    <w:rsid w:val="00D22700"/>
    <w:rsid w:val="00D241FB"/>
    <w:rsid w:val="00D274C0"/>
    <w:rsid w:val="00D301DC"/>
    <w:rsid w:val="00D30719"/>
    <w:rsid w:val="00D30AF7"/>
    <w:rsid w:val="00D32668"/>
    <w:rsid w:val="00D343A0"/>
    <w:rsid w:val="00D373E1"/>
    <w:rsid w:val="00D40F12"/>
    <w:rsid w:val="00D43C46"/>
    <w:rsid w:val="00D449C2"/>
    <w:rsid w:val="00D44EFC"/>
    <w:rsid w:val="00D458F8"/>
    <w:rsid w:val="00D534C7"/>
    <w:rsid w:val="00D53831"/>
    <w:rsid w:val="00D56CA2"/>
    <w:rsid w:val="00D5705D"/>
    <w:rsid w:val="00D5713F"/>
    <w:rsid w:val="00D65799"/>
    <w:rsid w:val="00D67448"/>
    <w:rsid w:val="00D7033D"/>
    <w:rsid w:val="00D75650"/>
    <w:rsid w:val="00D8137C"/>
    <w:rsid w:val="00D8227F"/>
    <w:rsid w:val="00D852AB"/>
    <w:rsid w:val="00D901D6"/>
    <w:rsid w:val="00D91C93"/>
    <w:rsid w:val="00D92318"/>
    <w:rsid w:val="00D92654"/>
    <w:rsid w:val="00D936FB"/>
    <w:rsid w:val="00D9448F"/>
    <w:rsid w:val="00D9560A"/>
    <w:rsid w:val="00DA14EB"/>
    <w:rsid w:val="00DA1A66"/>
    <w:rsid w:val="00DA7BBA"/>
    <w:rsid w:val="00DD4FF8"/>
    <w:rsid w:val="00DE1D9E"/>
    <w:rsid w:val="00DE5E92"/>
    <w:rsid w:val="00DE5F2A"/>
    <w:rsid w:val="00DF2131"/>
    <w:rsid w:val="00DF2717"/>
    <w:rsid w:val="00DF43BB"/>
    <w:rsid w:val="00DF6773"/>
    <w:rsid w:val="00DF6BCA"/>
    <w:rsid w:val="00DF70B2"/>
    <w:rsid w:val="00E00449"/>
    <w:rsid w:val="00E02A29"/>
    <w:rsid w:val="00E05A92"/>
    <w:rsid w:val="00E07673"/>
    <w:rsid w:val="00E10DA2"/>
    <w:rsid w:val="00E125B1"/>
    <w:rsid w:val="00E24B2B"/>
    <w:rsid w:val="00E2536E"/>
    <w:rsid w:val="00E25541"/>
    <w:rsid w:val="00E26AD3"/>
    <w:rsid w:val="00E3350A"/>
    <w:rsid w:val="00E3369D"/>
    <w:rsid w:val="00E336D4"/>
    <w:rsid w:val="00E46BAF"/>
    <w:rsid w:val="00E53D1E"/>
    <w:rsid w:val="00E56322"/>
    <w:rsid w:val="00E57FEC"/>
    <w:rsid w:val="00E606FF"/>
    <w:rsid w:val="00E638E9"/>
    <w:rsid w:val="00E64301"/>
    <w:rsid w:val="00E65B7C"/>
    <w:rsid w:val="00E6659A"/>
    <w:rsid w:val="00E71F1F"/>
    <w:rsid w:val="00E72F21"/>
    <w:rsid w:val="00E74F19"/>
    <w:rsid w:val="00E74F62"/>
    <w:rsid w:val="00E840A1"/>
    <w:rsid w:val="00E87A9F"/>
    <w:rsid w:val="00E93695"/>
    <w:rsid w:val="00E93E0D"/>
    <w:rsid w:val="00E94EE2"/>
    <w:rsid w:val="00E96B7F"/>
    <w:rsid w:val="00EA02D9"/>
    <w:rsid w:val="00EA388D"/>
    <w:rsid w:val="00EA41A3"/>
    <w:rsid w:val="00EA54D3"/>
    <w:rsid w:val="00EA75B2"/>
    <w:rsid w:val="00EB6905"/>
    <w:rsid w:val="00EB6D9E"/>
    <w:rsid w:val="00EC75A9"/>
    <w:rsid w:val="00EC79CE"/>
    <w:rsid w:val="00ED0FB7"/>
    <w:rsid w:val="00ED1838"/>
    <w:rsid w:val="00ED1C74"/>
    <w:rsid w:val="00ED28CA"/>
    <w:rsid w:val="00ED6FBC"/>
    <w:rsid w:val="00EE1A28"/>
    <w:rsid w:val="00EE775A"/>
    <w:rsid w:val="00EF01A3"/>
    <w:rsid w:val="00EF0F9C"/>
    <w:rsid w:val="00EF6252"/>
    <w:rsid w:val="00EF661B"/>
    <w:rsid w:val="00EF7EF4"/>
    <w:rsid w:val="00F011F5"/>
    <w:rsid w:val="00F04191"/>
    <w:rsid w:val="00F12222"/>
    <w:rsid w:val="00F20DA7"/>
    <w:rsid w:val="00F222A3"/>
    <w:rsid w:val="00F2386F"/>
    <w:rsid w:val="00F24097"/>
    <w:rsid w:val="00F25084"/>
    <w:rsid w:val="00F47ADD"/>
    <w:rsid w:val="00F5156F"/>
    <w:rsid w:val="00F55466"/>
    <w:rsid w:val="00F62A16"/>
    <w:rsid w:val="00F64F6A"/>
    <w:rsid w:val="00F67C2C"/>
    <w:rsid w:val="00F70F00"/>
    <w:rsid w:val="00F70FB4"/>
    <w:rsid w:val="00F72937"/>
    <w:rsid w:val="00F7408F"/>
    <w:rsid w:val="00F740A6"/>
    <w:rsid w:val="00F7412B"/>
    <w:rsid w:val="00F76A7F"/>
    <w:rsid w:val="00F82836"/>
    <w:rsid w:val="00F85A61"/>
    <w:rsid w:val="00F9018B"/>
    <w:rsid w:val="00F904A9"/>
    <w:rsid w:val="00F920C1"/>
    <w:rsid w:val="00F94188"/>
    <w:rsid w:val="00F95512"/>
    <w:rsid w:val="00FA2C04"/>
    <w:rsid w:val="00FA5969"/>
    <w:rsid w:val="00FB06F5"/>
    <w:rsid w:val="00FB3909"/>
    <w:rsid w:val="00FB42D5"/>
    <w:rsid w:val="00FC1D62"/>
    <w:rsid w:val="00FC7DC6"/>
    <w:rsid w:val="00FD03C0"/>
    <w:rsid w:val="00FD0793"/>
    <w:rsid w:val="00FD34CA"/>
    <w:rsid w:val="00FD479A"/>
    <w:rsid w:val="00FE1E21"/>
    <w:rsid w:val="00FE2F56"/>
    <w:rsid w:val="00FE4D27"/>
    <w:rsid w:val="00FE789C"/>
    <w:rsid w:val="00FF12E5"/>
    <w:rsid w:val="00FF1332"/>
    <w:rsid w:val="00FF4F8E"/>
    <w:rsid w:val="00FF566B"/>
    <w:rsid w:val="00FF606F"/>
    <w:rsid w:val="00FF620F"/>
    <w:rsid w:val="00FF63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06B"/>
    <w:rPr>
      <w:rFonts w:ascii="Times New Roman" w:hAnsi="Times New Roman"/>
    </w:rPr>
  </w:style>
  <w:style w:type="paragraph" w:styleId="1">
    <w:name w:val="heading 1"/>
    <w:basedOn w:val="a"/>
    <w:next w:val="a"/>
    <w:link w:val="10"/>
    <w:qFormat/>
    <w:rsid w:val="002B3B5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6D22F1"/>
    <w:pPr>
      <w:keepNext/>
      <w:jc w:val="center"/>
      <w:outlineLvl w:val="1"/>
    </w:pPr>
    <w:rPr>
      <w:sz w:val="36"/>
    </w:rPr>
  </w:style>
  <w:style w:type="paragraph" w:styleId="3">
    <w:name w:val="heading 3"/>
    <w:basedOn w:val="a"/>
    <w:next w:val="a"/>
    <w:link w:val="30"/>
    <w:qFormat/>
    <w:rsid w:val="00911170"/>
    <w:pPr>
      <w:keepNext/>
      <w:spacing w:before="240" w:after="60"/>
      <w:outlineLvl w:val="2"/>
    </w:pPr>
    <w:rPr>
      <w:rFonts w:ascii="Cambria" w:hAnsi="Cambria"/>
      <w:b/>
      <w:bCs/>
      <w:sz w:val="26"/>
      <w:szCs w:val="26"/>
    </w:rPr>
  </w:style>
  <w:style w:type="paragraph" w:styleId="5">
    <w:name w:val="heading 5"/>
    <w:basedOn w:val="a"/>
    <w:next w:val="a"/>
    <w:link w:val="50"/>
    <w:qFormat/>
    <w:rsid w:val="006D22F1"/>
    <w:pPr>
      <w:keepNext/>
      <w:jc w:val="center"/>
      <w:outlineLvl w:val="4"/>
    </w:pPr>
    <w:rPr>
      <w:b/>
      <w:smallCaps/>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B3B55"/>
    <w:rPr>
      <w:rFonts w:ascii="AG Souvenir" w:hAnsi="AG Souvenir" w:cs="Times New Roman"/>
      <w:b/>
      <w:spacing w:val="38"/>
      <w:sz w:val="28"/>
    </w:rPr>
  </w:style>
  <w:style w:type="character" w:customStyle="1" w:styleId="20">
    <w:name w:val="Заголовок 2 Знак"/>
    <w:basedOn w:val="a0"/>
    <w:link w:val="2"/>
    <w:locked/>
    <w:rsid w:val="006D22F1"/>
    <w:rPr>
      <w:rFonts w:ascii="Times New Roman" w:hAnsi="Times New Roman" w:cs="Times New Roman"/>
      <w:sz w:val="36"/>
    </w:rPr>
  </w:style>
  <w:style w:type="character" w:customStyle="1" w:styleId="30">
    <w:name w:val="Заголовок 3 Знак"/>
    <w:basedOn w:val="a0"/>
    <w:link w:val="3"/>
    <w:locked/>
    <w:rsid w:val="00911170"/>
    <w:rPr>
      <w:rFonts w:ascii="Cambria" w:hAnsi="Cambria" w:cs="Times New Roman"/>
      <w:b/>
      <w:sz w:val="26"/>
    </w:rPr>
  </w:style>
  <w:style w:type="character" w:customStyle="1" w:styleId="50">
    <w:name w:val="Заголовок 5 Знак"/>
    <w:basedOn w:val="a0"/>
    <w:link w:val="5"/>
    <w:locked/>
    <w:rsid w:val="006D22F1"/>
    <w:rPr>
      <w:rFonts w:ascii="Times New Roman" w:hAnsi="Times New Roman" w:cs="Times New Roman"/>
      <w:b/>
      <w:smallCaps/>
      <w:sz w:val="44"/>
    </w:rPr>
  </w:style>
  <w:style w:type="paragraph" w:styleId="a3">
    <w:name w:val="header"/>
    <w:basedOn w:val="a"/>
    <w:link w:val="a4"/>
    <w:rsid w:val="0036406B"/>
    <w:pPr>
      <w:tabs>
        <w:tab w:val="center" w:pos="4677"/>
        <w:tab w:val="right" w:pos="9355"/>
      </w:tabs>
    </w:pPr>
  </w:style>
  <w:style w:type="character" w:customStyle="1" w:styleId="a4">
    <w:name w:val="Верхний колонтитул Знак"/>
    <w:basedOn w:val="a0"/>
    <w:link w:val="a3"/>
    <w:locked/>
    <w:rsid w:val="0036406B"/>
    <w:rPr>
      <w:rFonts w:ascii="Times New Roman" w:hAnsi="Times New Roman" w:cs="Times New Roman"/>
      <w:sz w:val="20"/>
      <w:lang w:eastAsia="ru-RU"/>
    </w:rPr>
  </w:style>
  <w:style w:type="paragraph" w:styleId="a5">
    <w:name w:val="footer"/>
    <w:basedOn w:val="a"/>
    <w:link w:val="a6"/>
    <w:rsid w:val="0036406B"/>
    <w:pPr>
      <w:tabs>
        <w:tab w:val="center" w:pos="4677"/>
        <w:tab w:val="right" w:pos="9355"/>
      </w:tabs>
    </w:pPr>
  </w:style>
  <w:style w:type="character" w:customStyle="1" w:styleId="a6">
    <w:name w:val="Нижний колонтитул Знак"/>
    <w:basedOn w:val="a0"/>
    <w:link w:val="a5"/>
    <w:locked/>
    <w:rsid w:val="0036406B"/>
    <w:rPr>
      <w:rFonts w:ascii="Times New Roman" w:hAnsi="Times New Roman" w:cs="Times New Roman"/>
      <w:sz w:val="20"/>
      <w:lang w:eastAsia="ru-RU"/>
    </w:rPr>
  </w:style>
  <w:style w:type="paragraph" w:styleId="a7">
    <w:name w:val="Body Text"/>
    <w:basedOn w:val="a"/>
    <w:link w:val="a8"/>
    <w:rsid w:val="008800EE"/>
    <w:rPr>
      <w:sz w:val="28"/>
    </w:rPr>
  </w:style>
  <w:style w:type="character" w:customStyle="1" w:styleId="a8">
    <w:name w:val="Основной текст Знак"/>
    <w:basedOn w:val="a0"/>
    <w:link w:val="a7"/>
    <w:locked/>
    <w:rsid w:val="008800EE"/>
    <w:rPr>
      <w:rFonts w:ascii="Times New Roman" w:hAnsi="Times New Roman" w:cs="Times New Roman"/>
      <w:sz w:val="28"/>
    </w:rPr>
  </w:style>
  <w:style w:type="paragraph" w:styleId="31">
    <w:name w:val="Body Text 3"/>
    <w:basedOn w:val="a"/>
    <w:link w:val="32"/>
    <w:semiHidden/>
    <w:rsid w:val="008800EE"/>
    <w:pPr>
      <w:spacing w:after="120"/>
    </w:pPr>
    <w:rPr>
      <w:sz w:val="16"/>
      <w:szCs w:val="16"/>
    </w:rPr>
  </w:style>
  <w:style w:type="character" w:customStyle="1" w:styleId="32">
    <w:name w:val="Основной текст 3 Знак"/>
    <w:basedOn w:val="a0"/>
    <w:link w:val="31"/>
    <w:semiHidden/>
    <w:locked/>
    <w:rsid w:val="008800EE"/>
    <w:rPr>
      <w:rFonts w:ascii="Times New Roman" w:hAnsi="Times New Roman" w:cs="Times New Roman"/>
      <w:sz w:val="16"/>
    </w:rPr>
  </w:style>
  <w:style w:type="table" w:styleId="a9">
    <w:name w:val="Table Grid"/>
    <w:basedOn w:val="a1"/>
    <w:rsid w:val="008800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8800EE"/>
    <w:pPr>
      <w:spacing w:after="120"/>
      <w:ind w:left="283"/>
    </w:pPr>
    <w:rPr>
      <w:sz w:val="16"/>
      <w:szCs w:val="16"/>
    </w:rPr>
  </w:style>
  <w:style w:type="character" w:customStyle="1" w:styleId="34">
    <w:name w:val="Основной текст с отступом 3 Знак"/>
    <w:basedOn w:val="a0"/>
    <w:link w:val="33"/>
    <w:locked/>
    <w:rsid w:val="008800EE"/>
    <w:rPr>
      <w:rFonts w:ascii="Times New Roman" w:hAnsi="Times New Roman" w:cs="Times New Roman"/>
      <w:sz w:val="16"/>
    </w:rPr>
  </w:style>
  <w:style w:type="paragraph" w:styleId="aa">
    <w:name w:val="Balloon Text"/>
    <w:basedOn w:val="a"/>
    <w:link w:val="ab"/>
    <w:rsid w:val="00B85C51"/>
    <w:rPr>
      <w:rFonts w:ascii="Tahoma" w:hAnsi="Tahoma"/>
      <w:sz w:val="16"/>
      <w:szCs w:val="16"/>
    </w:rPr>
  </w:style>
  <w:style w:type="character" w:customStyle="1" w:styleId="ab">
    <w:name w:val="Текст выноски Знак"/>
    <w:basedOn w:val="a0"/>
    <w:link w:val="aa"/>
    <w:locked/>
    <w:rsid w:val="00B85C51"/>
    <w:rPr>
      <w:rFonts w:ascii="Tahoma" w:hAnsi="Tahoma" w:cs="Times New Roman"/>
      <w:sz w:val="16"/>
    </w:rPr>
  </w:style>
  <w:style w:type="paragraph" w:styleId="ac">
    <w:name w:val="Body Text Indent"/>
    <w:basedOn w:val="a"/>
    <w:link w:val="ad"/>
    <w:rsid w:val="00FC7DC6"/>
    <w:pPr>
      <w:spacing w:after="120"/>
      <w:ind w:left="283"/>
    </w:pPr>
  </w:style>
  <w:style w:type="character" w:customStyle="1" w:styleId="ad">
    <w:name w:val="Основной текст с отступом Знак"/>
    <w:basedOn w:val="a0"/>
    <w:link w:val="ac"/>
    <w:locked/>
    <w:rsid w:val="00FC7DC6"/>
    <w:rPr>
      <w:rFonts w:ascii="Times New Roman" w:hAnsi="Times New Roman" w:cs="Times New Roman"/>
    </w:rPr>
  </w:style>
  <w:style w:type="paragraph" w:styleId="ae">
    <w:name w:val="Plain Text"/>
    <w:basedOn w:val="a"/>
    <w:link w:val="af"/>
    <w:rsid w:val="00A54CE4"/>
    <w:rPr>
      <w:rFonts w:ascii="Courier New" w:hAnsi="Courier New"/>
    </w:rPr>
  </w:style>
  <w:style w:type="character" w:customStyle="1" w:styleId="af">
    <w:name w:val="Текст Знак"/>
    <w:basedOn w:val="a0"/>
    <w:link w:val="ae"/>
    <w:locked/>
    <w:rsid w:val="00A54CE4"/>
    <w:rPr>
      <w:rFonts w:ascii="Courier New" w:hAnsi="Courier New" w:cs="Times New Roman"/>
    </w:rPr>
  </w:style>
  <w:style w:type="paragraph" w:customStyle="1" w:styleId="ConsPlusNonformat">
    <w:name w:val="ConsPlusNonformat"/>
    <w:rsid w:val="00F64F6A"/>
    <w:pPr>
      <w:widowControl w:val="0"/>
      <w:autoSpaceDE w:val="0"/>
      <w:autoSpaceDN w:val="0"/>
      <w:adjustRightInd w:val="0"/>
    </w:pPr>
    <w:rPr>
      <w:rFonts w:ascii="Courier New" w:hAnsi="Courier New" w:cs="Courier New"/>
    </w:rPr>
  </w:style>
  <w:style w:type="paragraph" w:customStyle="1" w:styleId="ConsPlusNormal">
    <w:name w:val="ConsPlusNormal"/>
    <w:rsid w:val="00E56322"/>
    <w:pPr>
      <w:autoSpaceDE w:val="0"/>
      <w:autoSpaceDN w:val="0"/>
      <w:adjustRightInd w:val="0"/>
    </w:pPr>
    <w:rPr>
      <w:rFonts w:ascii="Arial" w:hAnsi="Arial" w:cs="Arial"/>
    </w:rPr>
  </w:style>
  <w:style w:type="paragraph" w:customStyle="1" w:styleId="Postan">
    <w:name w:val="Postan"/>
    <w:basedOn w:val="a"/>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customStyle="1" w:styleId="ListParagraph">
    <w:name w:val="List Paragraph"/>
    <w:basedOn w:val="a"/>
    <w:rsid w:val="001A2C71"/>
    <w:pPr>
      <w:ind w:left="720"/>
      <w:contextualSpacing/>
    </w:pPr>
  </w:style>
  <w:style w:type="character" w:styleId="af0">
    <w:name w:val="Hyperlink"/>
    <w:basedOn w:val="a0"/>
    <w:rsid w:val="000B6E16"/>
    <w:rPr>
      <w:rFonts w:ascii="inherit" w:hAnsi="inherit" w:cs="Times New Roman"/>
      <w:color w:val="040465"/>
      <w:u w:val="single"/>
    </w:rPr>
  </w:style>
  <w:style w:type="paragraph" w:customStyle="1" w:styleId="af1">
    <w:name w:val="Знак Знак Знак Знак"/>
    <w:basedOn w:val="a"/>
    <w:rsid w:val="005F52EA"/>
    <w:pPr>
      <w:widowControl w:val="0"/>
      <w:adjustRightInd w:val="0"/>
      <w:spacing w:after="160" w:line="240" w:lineRule="exact"/>
      <w:jc w:val="right"/>
    </w:pPr>
    <w:rPr>
      <w:lang w:val="en-GB" w:eastAsia="en-US"/>
    </w:rPr>
  </w:style>
  <w:style w:type="paragraph" w:customStyle="1" w:styleId="ConsPlusTitle">
    <w:name w:val="ConsPlusTitle"/>
    <w:rsid w:val="00B9405A"/>
    <w:pPr>
      <w:widowControl w:val="0"/>
      <w:suppressAutoHyphens/>
      <w:autoSpaceDE w:val="0"/>
    </w:pPr>
    <w:rPr>
      <w:rFonts w:ascii="Arial" w:eastAsia="Times New Roman" w:hAnsi="Arial" w:cs="Arial"/>
      <w:b/>
      <w:bCs/>
    </w:rPr>
  </w:style>
  <w:style w:type="paragraph" w:styleId="af2">
    <w:name w:val="Normal (Web)"/>
    <w:basedOn w:val="a"/>
    <w:rsid w:val="005A3A0B"/>
    <w:pPr>
      <w:spacing w:before="100" w:beforeAutospacing="1" w:after="100" w:afterAutospacing="1"/>
      <w:jc w:val="both"/>
    </w:pPr>
    <w:rPr>
      <w:rFonts w:ascii="Tahoma" w:hAnsi="Tahoma" w:cs="Tahoma"/>
      <w:color w:val="333333"/>
      <w:sz w:val="22"/>
      <w:szCs w:val="22"/>
    </w:rPr>
  </w:style>
  <w:style w:type="paragraph" w:customStyle="1" w:styleId="NoSpacing">
    <w:name w:val="No Spacing"/>
    <w:rsid w:val="0075133D"/>
    <w:pPr>
      <w:suppressAutoHyphens/>
    </w:pPr>
    <w:rPr>
      <w:rFonts w:cs="Calibri"/>
      <w:sz w:val="22"/>
      <w:szCs w:val="22"/>
      <w:lang w:eastAsia="zh-CN"/>
    </w:rPr>
  </w:style>
  <w:style w:type="paragraph" w:customStyle="1" w:styleId="af3">
    <w:name w:val="Содержимое таблицы"/>
    <w:basedOn w:val="a"/>
    <w:rsid w:val="0075133D"/>
    <w:pPr>
      <w:suppressLineNumbers/>
      <w:suppressAutoHyphens/>
    </w:pPr>
    <w:rPr>
      <w:sz w:val="24"/>
      <w:szCs w:val="24"/>
      <w:lang w:eastAsia="zh-CN"/>
    </w:rPr>
  </w:style>
  <w:style w:type="paragraph" w:customStyle="1" w:styleId="11">
    <w:name w:val="Абзац списка1"/>
    <w:basedOn w:val="a"/>
    <w:rsid w:val="0067763E"/>
    <w:pPr>
      <w:ind w:left="720"/>
      <w:contextualSpacing/>
    </w:pPr>
    <w:rPr>
      <w:rFonts w:eastAsia="Times New Roman"/>
    </w:rPr>
  </w:style>
  <w:style w:type="paragraph" w:customStyle="1" w:styleId="ConsPlusCell">
    <w:name w:val="ConsPlusCell"/>
    <w:rsid w:val="00667649"/>
    <w:pPr>
      <w:widowControl w:val="0"/>
      <w:autoSpaceDE w:val="0"/>
      <w:autoSpaceDN w:val="0"/>
      <w:adjustRightInd w:val="0"/>
    </w:pPr>
    <w:rPr>
      <w:rFonts w:ascii="Arial" w:eastAsia="Times New Roman" w:hAnsi="Arial" w:cs="Arial"/>
    </w:rPr>
  </w:style>
  <w:style w:type="paragraph" w:customStyle="1" w:styleId="ConsNormal">
    <w:name w:val="ConsNormal"/>
    <w:rsid w:val="008C5884"/>
    <w:pPr>
      <w:widowControl w:val="0"/>
      <w:autoSpaceDE w:val="0"/>
      <w:autoSpaceDN w:val="0"/>
      <w:adjustRightInd w:val="0"/>
      <w:ind w:firstLine="720"/>
    </w:pPr>
    <w:rPr>
      <w:rFonts w:ascii="Arial" w:hAnsi="Arial" w:cs="Arial"/>
    </w:rPr>
  </w:style>
  <w:style w:type="character" w:styleId="af4">
    <w:name w:val="page number"/>
    <w:basedOn w:val="a0"/>
    <w:rsid w:val="002B3B55"/>
    <w:rPr>
      <w:rFonts w:cs="Times New Roman"/>
    </w:rPr>
  </w:style>
  <w:style w:type="paragraph" w:customStyle="1" w:styleId="af5">
    <w:name w:val="Прижатый влево"/>
    <w:basedOn w:val="a"/>
    <w:next w:val="a"/>
    <w:rsid w:val="002B3B55"/>
    <w:pPr>
      <w:widowControl w:val="0"/>
      <w:autoSpaceDE w:val="0"/>
      <w:autoSpaceDN w:val="0"/>
      <w:adjustRightInd w:val="0"/>
    </w:pPr>
    <w:rPr>
      <w:rFonts w:ascii="Arial" w:hAnsi="Arial" w:cs="Arial"/>
      <w:sz w:val="24"/>
      <w:szCs w:val="24"/>
    </w:rPr>
  </w:style>
  <w:style w:type="character" w:styleId="af6">
    <w:name w:val="FollowedHyperlink"/>
    <w:basedOn w:val="a0"/>
    <w:rsid w:val="002B3B55"/>
    <w:rPr>
      <w:rFonts w:cs="Times New Roman"/>
      <w:color w:val="800080"/>
      <w:u w:val="single"/>
    </w:rPr>
  </w:style>
  <w:style w:type="table" w:customStyle="1" w:styleId="12">
    <w:name w:val="Сетка таблицы1"/>
    <w:rsid w:val="002B3B55"/>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2B3B55"/>
    <w:rPr>
      <w:rFonts w:ascii="Calibri" w:eastAsia="Times New Roman" w:hAnsi="Calibri"/>
      <w:lang w:eastAsia="en-US"/>
    </w:rPr>
  </w:style>
  <w:style w:type="character" w:customStyle="1" w:styleId="af8">
    <w:name w:val="Текст сноски Знак"/>
    <w:basedOn w:val="a0"/>
    <w:link w:val="af7"/>
    <w:locked/>
    <w:rsid w:val="002B3B55"/>
    <w:rPr>
      <w:rFonts w:cs="Times New Roman"/>
      <w:lang w:eastAsia="en-US"/>
    </w:rPr>
  </w:style>
  <w:style w:type="character" w:styleId="af9">
    <w:name w:val="footnote reference"/>
    <w:basedOn w:val="a0"/>
    <w:rsid w:val="002B3B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qw\AppData\AppData\Local\Microsoft\Windows\Temporary%20Internet%20File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qw\AppData\AppData\Local\Microsoft\Windows\Temporary%20Internet%20File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2.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qw\AppData\AppData\Local\Microsoft\Windows\Temporary%20Internet%20File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41905</CharactersWithSpaces>
  <SharedDoc>false</SharedDoc>
  <HLinks>
    <vt:vector size="90" baseType="variant">
      <vt:variant>
        <vt:i4>3342355</vt:i4>
      </vt:variant>
      <vt:variant>
        <vt:i4>42</vt:i4>
      </vt:variant>
      <vt:variant>
        <vt:i4>0</vt:i4>
      </vt:variant>
      <vt:variant>
        <vt:i4>5</vt:i4>
      </vt:variant>
      <vt:variant>
        <vt:lpwstr>C:\Users\qw\AppData\AppData\Local\Microsoft\Windows\Temporary Internet Files\GRITSA~1\AppData\Local\Temp\103787-141303443-141303862.doc</vt:lpwstr>
      </vt:variant>
      <vt:variant>
        <vt:lpwstr>Par1419</vt:lpwstr>
      </vt:variant>
      <vt:variant>
        <vt:i4>3538961</vt:i4>
      </vt:variant>
      <vt:variant>
        <vt:i4>39</vt:i4>
      </vt:variant>
      <vt:variant>
        <vt:i4>0</vt:i4>
      </vt:variant>
      <vt:variant>
        <vt:i4>5</vt:i4>
      </vt:variant>
      <vt:variant>
        <vt:lpwstr>C:\Users\qw\AppData\AppData\Local\Microsoft\Windows\Temporary Internet Files\GRITSA~1\AppData\Local\Temp\103787-141303443-141303862.doc</vt:lpwstr>
      </vt:variant>
      <vt:variant>
        <vt:lpwstr>Par663</vt:lpwstr>
      </vt:variant>
      <vt:variant>
        <vt:i4>3211282</vt:i4>
      </vt:variant>
      <vt:variant>
        <vt:i4>36</vt:i4>
      </vt:variant>
      <vt:variant>
        <vt:i4>0</vt:i4>
      </vt:variant>
      <vt:variant>
        <vt:i4>5</vt:i4>
      </vt:variant>
      <vt:variant>
        <vt:lpwstr>C:\Users\qw\AppData\AppData\Local\Microsoft\Windows\Temporary Internet Files\GRITSA~1\AppData\Local\Temp\103787-141303443-141303862.doc</vt:lpwstr>
      </vt:variant>
      <vt:variant>
        <vt:lpwstr>Par1535</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30</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21</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18</vt:i4>
      </vt:variant>
      <vt:variant>
        <vt:i4>0</vt:i4>
      </vt:variant>
      <vt:variant>
        <vt:i4>5</vt:i4>
      </vt:variant>
      <vt:variant>
        <vt:lpwstr>consultantplus://offline/ref=E52F863E2452391D15CC3FCA1A413561D0F298BBDAE3BAB11EB8A4819B79cCN</vt:lpwstr>
      </vt:variant>
      <vt:variant>
        <vt:lpwstr/>
      </vt:variant>
      <vt:variant>
        <vt:i4>524377</vt:i4>
      </vt:variant>
      <vt:variant>
        <vt:i4>15</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12</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4915287</vt:i4>
      </vt:variant>
      <vt:variant>
        <vt:i4>6</vt:i4>
      </vt:variant>
      <vt:variant>
        <vt:i4>0</vt:i4>
      </vt:variant>
      <vt:variant>
        <vt:i4>5</vt:i4>
      </vt:variant>
      <vt:variant>
        <vt:lpwstr>consultantplus://offline/ref=118C74F860FBCE5F11C13F1196BF8987A50BC35B647AC4AD790AB6BC93k4a9J</vt:lpwstr>
      </vt:variant>
      <vt:variant>
        <vt:lpwstr/>
      </vt:variant>
      <vt:variant>
        <vt:i4>2752622</vt:i4>
      </vt:variant>
      <vt:variant>
        <vt:i4>3</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0</vt:i4>
      </vt:variant>
      <vt:variant>
        <vt:i4>0</vt:i4>
      </vt:variant>
      <vt:variant>
        <vt:i4>5</vt:i4>
      </vt:variant>
      <vt:variant>
        <vt:lpwstr>consultantplus://offline/ref=45942AB1B79BFF0BDC778806A5D978BC2A9266ECB00BF668751A66DCC3943C0B6613926DCB49D2P8tDG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qw</dc:creator>
  <cp:keywords/>
  <dc:description/>
  <cp:lastModifiedBy>user</cp:lastModifiedBy>
  <cp:revision>2</cp:revision>
  <cp:lastPrinted>2017-03-13T07:46:00Z</cp:lastPrinted>
  <dcterms:created xsi:type="dcterms:W3CDTF">2017-03-13T07:46:00Z</dcterms:created>
  <dcterms:modified xsi:type="dcterms:W3CDTF">2017-03-13T07:46:00Z</dcterms:modified>
</cp:coreProperties>
</file>